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7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143139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8" w:lineRule="auto" w:before="15"/>
        <w:ind w:left="938" w:right="679" w:firstLine="285"/>
        <w:jc w:val="left"/>
        <w:rPr>
          <w:b/>
          <w:sz w:val="32"/>
        </w:rPr>
      </w:pPr>
      <w:r>
        <w:rPr>
          <w:b/>
          <w:w w:val="110"/>
          <w:sz w:val="32"/>
        </w:rPr>
        <w:t>4ª SESSÃO LEGISLATIVA DA 19ª LEGISLATURA DE 2 DE FEVEREIRO A 22 DE DEZEMBRO DE 2022</w:t>
      </w:r>
    </w:p>
    <w:p>
      <w:pPr>
        <w:spacing w:line="328" w:lineRule="auto" w:before="1"/>
        <w:ind w:left="3697" w:right="1819" w:hanging="694"/>
        <w:jc w:val="left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618046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665104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w w:val="110"/>
          <w:sz w:val="32"/>
        </w:rPr>
        <w:t>69ª SESSÃO ORDINÁRIA ORDEM DO DIA</w:t>
      </w:r>
    </w:p>
    <w:p>
      <w:pPr>
        <w:spacing w:line="240" w:lineRule="auto" w:before="9"/>
        <w:rPr>
          <w:b/>
          <w:sz w:val="32"/>
        </w:rPr>
      </w:pPr>
    </w:p>
    <w:p>
      <w:pPr>
        <w:pStyle w:val="Heading1"/>
        <w:spacing w:line="513" w:lineRule="auto"/>
        <w:ind w:left="3994" w:right="1673" w:hanging="1431"/>
      </w:pPr>
      <w:r>
        <w:rPr>
          <w:w w:val="110"/>
        </w:rPr>
        <w:t>PARA</w:t>
      </w:r>
      <w:r>
        <w:rPr>
          <w:spacing w:val="-23"/>
          <w:w w:val="110"/>
        </w:rPr>
        <w:t> </w:t>
      </w:r>
      <w:r>
        <w:rPr>
          <w:w w:val="110"/>
        </w:rPr>
        <w:t>O</w:t>
      </w:r>
      <w:r>
        <w:rPr>
          <w:spacing w:val="-24"/>
          <w:w w:val="110"/>
        </w:rPr>
        <w:t> </w:t>
      </w:r>
      <w:r>
        <w:rPr>
          <w:w w:val="110"/>
        </w:rPr>
        <w:t>DIA</w:t>
      </w:r>
      <w:r>
        <w:rPr>
          <w:spacing w:val="-22"/>
          <w:w w:val="110"/>
        </w:rPr>
        <w:t> </w:t>
      </w:r>
      <w:r>
        <w:rPr>
          <w:w w:val="110"/>
        </w:rPr>
        <w:t>18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3"/>
          <w:w w:val="110"/>
        </w:rPr>
        <w:t> </w:t>
      </w:r>
      <w:r>
        <w:rPr>
          <w:w w:val="110"/>
        </w:rPr>
        <w:t>JULHO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3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SEGUNDA-FEIRA</w:t>
      </w:r>
    </w:p>
    <w:p>
      <w:pPr>
        <w:spacing w:line="240" w:lineRule="auto" w:before="316"/>
        <w:rPr>
          <w:b/>
          <w:sz w:val="32"/>
        </w:rPr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01</w:t>
      </w:r>
    </w:p>
    <w:p>
      <w:pPr>
        <w:spacing w:before="0"/>
        <w:ind w:left="180" w:right="2142" w:firstLine="0"/>
        <w:jc w:val="both"/>
        <w:rPr>
          <w:b/>
          <w:sz w:val="31"/>
        </w:rPr>
      </w:pPr>
      <w:r>
        <w:rPr>
          <w:b/>
          <w:sz w:val="31"/>
        </w:rPr>
        <w:t>REDAÇÃO FINAL DO PROJETO DE LEI Nº 385/19. </w:t>
      </w:r>
      <w:r>
        <w:rPr>
          <w:b/>
          <w:w w:val="110"/>
          <w:sz w:val="31"/>
        </w:rPr>
        <w:t>AUTORIA DO DEPUTADO SOLDADO FRUET.</w:t>
      </w:r>
    </w:p>
    <w:p>
      <w:pPr>
        <w:pStyle w:val="BodyText"/>
        <w:spacing w:line="237" w:lineRule="auto" w:before="1"/>
        <w:ind w:left="180" w:right="177"/>
        <w:jc w:val="both"/>
      </w:pPr>
      <w:r>
        <w:rPr>
          <w:w w:val="115"/>
        </w:rPr>
        <w:t>ALTERA</w:t>
      </w:r>
      <w:r>
        <w:rPr>
          <w:spacing w:val="-3"/>
          <w:w w:val="115"/>
        </w:rPr>
        <w:t> </w:t>
      </w:r>
      <w:r>
        <w:rPr>
          <w:w w:val="115"/>
        </w:rPr>
        <w:t>A</w:t>
      </w:r>
      <w:r>
        <w:rPr>
          <w:spacing w:val="-4"/>
          <w:w w:val="115"/>
        </w:rPr>
        <w:t> </w:t>
      </w:r>
      <w:r>
        <w:rPr>
          <w:w w:val="115"/>
        </w:rPr>
        <w:t>LEI</w:t>
      </w:r>
      <w:r>
        <w:rPr>
          <w:spacing w:val="-7"/>
          <w:w w:val="115"/>
        </w:rPr>
        <w:t> </w:t>
      </w:r>
      <w:r>
        <w:rPr>
          <w:w w:val="115"/>
        </w:rPr>
        <w:t>Nº</w:t>
      </w:r>
      <w:r>
        <w:rPr>
          <w:spacing w:val="-4"/>
          <w:w w:val="115"/>
        </w:rPr>
        <w:t> </w:t>
      </w:r>
      <w:r>
        <w:rPr>
          <w:w w:val="115"/>
        </w:rPr>
        <w:t>15.608,</w:t>
      </w:r>
      <w:r>
        <w:rPr>
          <w:spacing w:val="-7"/>
          <w:w w:val="115"/>
        </w:rPr>
        <w:t> </w:t>
      </w:r>
      <w:r>
        <w:rPr>
          <w:w w:val="115"/>
        </w:rPr>
        <w:t>DE</w:t>
      </w:r>
      <w:r>
        <w:rPr>
          <w:spacing w:val="-4"/>
          <w:w w:val="115"/>
        </w:rPr>
        <w:t> </w:t>
      </w:r>
      <w:r>
        <w:rPr>
          <w:w w:val="115"/>
        </w:rPr>
        <w:t>16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4"/>
          <w:w w:val="115"/>
        </w:rPr>
        <w:t> </w:t>
      </w:r>
      <w:r>
        <w:rPr>
          <w:w w:val="115"/>
        </w:rPr>
        <w:t>AGOSTO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4"/>
          <w:w w:val="115"/>
        </w:rPr>
        <w:t> </w:t>
      </w:r>
      <w:r>
        <w:rPr>
          <w:w w:val="115"/>
        </w:rPr>
        <w:t>2007,</w:t>
      </w:r>
      <w:r>
        <w:rPr>
          <w:spacing w:val="-7"/>
          <w:w w:val="115"/>
        </w:rPr>
        <w:t> </w:t>
      </w:r>
      <w:r>
        <w:rPr>
          <w:w w:val="115"/>
        </w:rPr>
        <w:t>QUE ESTABELECE</w:t>
      </w:r>
      <w:r>
        <w:rPr>
          <w:w w:val="115"/>
        </w:rPr>
        <w:t> NORMAS</w:t>
      </w:r>
      <w:r>
        <w:rPr>
          <w:w w:val="115"/>
        </w:rPr>
        <w:t> SOBRE</w:t>
      </w:r>
      <w:r>
        <w:rPr>
          <w:w w:val="115"/>
        </w:rPr>
        <w:t> LICITAÇÕES,</w:t>
      </w:r>
      <w:r>
        <w:rPr>
          <w:w w:val="115"/>
        </w:rPr>
        <w:t> CONTRATOS ADMINISTRATIVOS</w:t>
      </w:r>
      <w:r>
        <w:rPr>
          <w:w w:val="115"/>
        </w:rPr>
        <w:t> E</w:t>
      </w:r>
      <w:r>
        <w:rPr>
          <w:w w:val="115"/>
        </w:rPr>
        <w:t> CONVÊNIOS</w:t>
      </w:r>
      <w:r>
        <w:rPr>
          <w:w w:val="115"/>
        </w:rPr>
        <w:t> NO</w:t>
      </w:r>
      <w:r>
        <w:rPr>
          <w:w w:val="115"/>
        </w:rPr>
        <w:t> ÂMBITO</w:t>
      </w:r>
      <w:r>
        <w:rPr>
          <w:w w:val="115"/>
        </w:rPr>
        <w:t> DOS PODERES DO ESTADO DO PARANÁ.</w:t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370"/>
        <w:rPr>
          <w:sz w:val="32"/>
        </w:rPr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02</w:t>
      </w:r>
    </w:p>
    <w:p>
      <w:pPr>
        <w:pStyle w:val="Heading2"/>
        <w:ind w:right="1900"/>
        <w:jc w:val="both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629/21. </w:t>
      </w:r>
      <w:r>
        <w:rPr>
          <w:w w:val="110"/>
        </w:rPr>
        <w:t>AUTORIA</w:t>
      </w:r>
      <w:r>
        <w:rPr>
          <w:spacing w:val="-1"/>
          <w:w w:val="110"/>
        </w:rPr>
        <w:t> </w:t>
      </w:r>
      <w:r>
        <w:rPr>
          <w:w w:val="110"/>
        </w:rPr>
        <w:t>DO</w:t>
      </w:r>
      <w:r>
        <w:rPr>
          <w:spacing w:val="-2"/>
          <w:w w:val="110"/>
        </w:rPr>
        <w:t> </w:t>
      </w:r>
      <w:r>
        <w:rPr>
          <w:w w:val="110"/>
        </w:rPr>
        <w:t>DEPUTADO</w:t>
      </w:r>
      <w:r>
        <w:rPr>
          <w:spacing w:val="-3"/>
          <w:w w:val="110"/>
        </w:rPr>
        <w:t> </w:t>
      </w:r>
      <w:r>
        <w:rPr>
          <w:w w:val="110"/>
        </w:rPr>
        <w:t>ARTAGÃO</w:t>
      </w:r>
      <w:r>
        <w:rPr>
          <w:spacing w:val="-3"/>
          <w:w w:val="110"/>
        </w:rPr>
        <w:t> </w:t>
      </w:r>
      <w:r>
        <w:rPr>
          <w:w w:val="110"/>
        </w:rPr>
        <w:t>JUNIOR.</w:t>
      </w:r>
    </w:p>
    <w:p>
      <w:pPr>
        <w:pStyle w:val="Heading3"/>
        <w:spacing w:line="237" w:lineRule="auto"/>
        <w:ind w:right="179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À ASSOCIAÇÃO</w:t>
      </w:r>
      <w:r>
        <w:rPr>
          <w:w w:val="115"/>
        </w:rPr>
        <w:t> GUARAPUAVANA</w:t>
      </w:r>
      <w:r>
        <w:rPr>
          <w:w w:val="115"/>
        </w:rPr>
        <w:t> MUNDO</w:t>
      </w:r>
      <w:r>
        <w:rPr>
          <w:w w:val="115"/>
        </w:rPr>
        <w:t> AZUL,</w:t>
      </w:r>
      <w:r>
        <w:rPr>
          <w:w w:val="115"/>
        </w:rPr>
        <w:t> COM</w:t>
      </w:r>
      <w:r>
        <w:rPr>
          <w:w w:val="115"/>
        </w:rPr>
        <w:t> SEDE NO MUNICÍPIO DE GUARAPUAVA.</w:t>
      </w:r>
    </w:p>
    <w:p>
      <w:pPr>
        <w:pStyle w:val="Heading3"/>
        <w:spacing w:after="0" w:line="237" w:lineRule="auto"/>
        <w:sectPr>
          <w:type w:val="continuous"/>
          <w:pgSz w:w="12240" w:h="15840"/>
          <w:pgMar w:top="1260" w:bottom="280" w:left="1440" w:right="1080"/>
        </w:sectPr>
      </w:pPr>
    </w:p>
    <w:p>
      <w:pPr>
        <w:spacing w:line="371" w:lineRule="exact" w:before="82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03</w:t>
      </w:r>
    </w:p>
    <w:p>
      <w:pPr>
        <w:pStyle w:val="Heading2"/>
        <w:ind w:right="468"/>
        <w:jc w:val="both"/>
      </w:pPr>
      <w:r>
        <w:rPr>
          <w:w w:val="110"/>
        </w:rPr>
        <w:t>REDAÇÃO FINAL DO PROJETO DE LEI Nº 101/22. AUTORIA</w:t>
      </w:r>
      <w:r>
        <w:rPr>
          <w:spacing w:val="-2"/>
          <w:w w:val="110"/>
        </w:rPr>
        <w:t> </w:t>
      </w:r>
      <w:r>
        <w:rPr>
          <w:w w:val="110"/>
        </w:rPr>
        <w:t>DOS</w:t>
      </w:r>
      <w:r>
        <w:rPr>
          <w:spacing w:val="-2"/>
          <w:w w:val="110"/>
        </w:rPr>
        <w:t> </w:t>
      </w:r>
      <w:r>
        <w:rPr>
          <w:w w:val="110"/>
        </w:rPr>
        <w:t>DEPUTADOS</w:t>
      </w:r>
      <w:r>
        <w:rPr>
          <w:spacing w:val="-3"/>
          <w:w w:val="110"/>
        </w:rPr>
        <w:t> </w:t>
      </w:r>
      <w:r>
        <w:rPr>
          <w:w w:val="110"/>
        </w:rPr>
        <w:t>GUGU</w:t>
      </w:r>
      <w:r>
        <w:rPr>
          <w:spacing w:val="-3"/>
          <w:w w:val="110"/>
        </w:rPr>
        <w:t> </w:t>
      </w:r>
      <w:r>
        <w:rPr>
          <w:w w:val="110"/>
        </w:rPr>
        <w:t>BUENO</w:t>
      </w:r>
      <w:r>
        <w:rPr>
          <w:spacing w:val="-2"/>
          <w:w w:val="110"/>
        </w:rPr>
        <w:t> </w:t>
      </w:r>
      <w:r>
        <w:rPr>
          <w:w w:val="110"/>
        </w:rPr>
        <w:t>E</w:t>
      </w:r>
      <w:r>
        <w:rPr>
          <w:spacing w:val="-2"/>
          <w:w w:val="110"/>
        </w:rPr>
        <w:t> </w:t>
      </w:r>
      <w:r>
        <w:rPr>
          <w:w w:val="110"/>
        </w:rPr>
        <w:t>GUTO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SILVA.</w:t>
      </w:r>
    </w:p>
    <w:p>
      <w:pPr>
        <w:pStyle w:val="Heading3"/>
        <w:spacing w:line="237" w:lineRule="auto"/>
      </w:pPr>
      <w:r>
        <w:rPr>
          <w:w w:val="120"/>
        </w:rPr>
        <w:t>CONCEDE</w:t>
      </w:r>
      <w:r>
        <w:rPr>
          <w:w w:val="120"/>
        </w:rPr>
        <w:t> O</w:t>
      </w:r>
      <w:r>
        <w:rPr>
          <w:w w:val="120"/>
        </w:rPr>
        <w:t> TÍTULO</w:t>
      </w:r>
      <w:r>
        <w:rPr>
          <w:w w:val="120"/>
        </w:rPr>
        <w:t> DE</w:t>
      </w:r>
      <w:r>
        <w:rPr>
          <w:w w:val="120"/>
        </w:rPr>
        <w:t> UTILIDADE</w:t>
      </w:r>
      <w:r>
        <w:rPr>
          <w:w w:val="120"/>
        </w:rPr>
        <w:t> PÚBLICA</w:t>
      </w:r>
      <w:r>
        <w:rPr>
          <w:w w:val="120"/>
        </w:rPr>
        <w:t> À ASSOCIAÇÃO</w:t>
      </w:r>
      <w:r>
        <w:rPr>
          <w:spacing w:val="-26"/>
          <w:w w:val="120"/>
        </w:rPr>
        <w:t> </w:t>
      </w:r>
      <w:r>
        <w:rPr>
          <w:w w:val="120"/>
        </w:rPr>
        <w:t>MEMBRA</w:t>
      </w:r>
      <w:r>
        <w:rPr>
          <w:spacing w:val="-27"/>
          <w:w w:val="120"/>
        </w:rPr>
        <w:t> </w:t>
      </w:r>
      <w:r>
        <w:rPr>
          <w:w w:val="120"/>
        </w:rPr>
        <w:t>VOCAL</w:t>
      </w:r>
      <w:r>
        <w:rPr>
          <w:spacing w:val="-28"/>
          <w:w w:val="120"/>
        </w:rPr>
        <w:t> </w:t>
      </w:r>
      <w:r>
        <w:rPr>
          <w:w w:val="120"/>
        </w:rPr>
        <w:t>E</w:t>
      </w:r>
      <w:r>
        <w:rPr>
          <w:spacing w:val="-28"/>
          <w:w w:val="120"/>
        </w:rPr>
        <w:t> </w:t>
      </w:r>
      <w:r>
        <w:rPr>
          <w:w w:val="120"/>
        </w:rPr>
        <w:t>ORQUESTRA</w:t>
      </w:r>
      <w:r>
        <w:rPr>
          <w:spacing w:val="-28"/>
          <w:w w:val="120"/>
        </w:rPr>
        <w:t> </w:t>
      </w:r>
      <w:r>
        <w:rPr>
          <w:w w:val="120"/>
        </w:rPr>
        <w:t>DE</w:t>
      </w:r>
      <w:r>
        <w:rPr>
          <w:spacing w:val="-28"/>
          <w:w w:val="120"/>
        </w:rPr>
        <w:t> </w:t>
      </w:r>
      <w:r>
        <w:rPr>
          <w:w w:val="120"/>
        </w:rPr>
        <w:t>CÂMARA DE</w:t>
      </w:r>
      <w:r>
        <w:rPr>
          <w:spacing w:val="-29"/>
          <w:w w:val="120"/>
        </w:rPr>
        <w:t> </w:t>
      </w:r>
      <w:r>
        <w:rPr>
          <w:w w:val="120"/>
        </w:rPr>
        <w:t>CASCAVEL,</w:t>
      </w:r>
      <w:r>
        <w:rPr>
          <w:spacing w:val="-29"/>
          <w:w w:val="120"/>
        </w:rPr>
        <w:t> </w:t>
      </w:r>
      <w:r>
        <w:rPr>
          <w:w w:val="120"/>
        </w:rPr>
        <w:t>COM</w:t>
      </w:r>
      <w:r>
        <w:rPr>
          <w:spacing w:val="-29"/>
          <w:w w:val="120"/>
        </w:rPr>
        <w:t> </w:t>
      </w:r>
      <w:r>
        <w:rPr>
          <w:w w:val="120"/>
        </w:rPr>
        <w:t>SEDE</w:t>
      </w:r>
      <w:r>
        <w:rPr>
          <w:spacing w:val="-29"/>
          <w:w w:val="120"/>
        </w:rPr>
        <w:t> </w:t>
      </w:r>
      <w:r>
        <w:rPr>
          <w:w w:val="120"/>
        </w:rPr>
        <w:t>NO</w:t>
      </w:r>
      <w:r>
        <w:rPr>
          <w:spacing w:val="-29"/>
          <w:w w:val="120"/>
        </w:rPr>
        <w:t> </w:t>
      </w:r>
      <w:r>
        <w:rPr>
          <w:w w:val="120"/>
        </w:rPr>
        <w:t>MUNICÍPIO</w:t>
      </w:r>
      <w:r>
        <w:rPr>
          <w:spacing w:val="-29"/>
          <w:w w:val="120"/>
        </w:rPr>
        <w:t> </w:t>
      </w:r>
      <w:r>
        <w:rPr>
          <w:w w:val="120"/>
        </w:rPr>
        <w:t>DE</w:t>
      </w:r>
      <w:r>
        <w:rPr>
          <w:spacing w:val="-29"/>
          <w:w w:val="120"/>
        </w:rPr>
        <w:t> </w:t>
      </w:r>
      <w:r>
        <w:rPr>
          <w:w w:val="120"/>
        </w:rPr>
        <w:t>CASCAVEL.</w:t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369"/>
        <w:rPr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04</w:t>
      </w:r>
    </w:p>
    <w:p>
      <w:pPr>
        <w:spacing w:before="0"/>
        <w:ind w:left="180" w:right="894" w:firstLine="0"/>
        <w:jc w:val="left"/>
        <w:rPr>
          <w:b/>
          <w:sz w:val="31"/>
        </w:rPr>
      </w:pPr>
      <w:r>
        <w:rPr>
          <w:b/>
          <w:w w:val="110"/>
          <w:sz w:val="31"/>
        </w:rPr>
        <w:t>3ª DISCUSSÃO DO PROJETO DE LEI Nº 413/20. AUTORIA</w:t>
      </w:r>
      <w:r>
        <w:rPr>
          <w:b/>
          <w:spacing w:val="-19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1"/>
          <w:w w:val="110"/>
          <w:sz w:val="31"/>
        </w:rPr>
        <w:t> </w:t>
      </w:r>
      <w:r>
        <w:rPr>
          <w:b/>
          <w:w w:val="110"/>
          <w:sz w:val="31"/>
        </w:rPr>
        <w:t>DEPUTADO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SOLDADO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ADRIANO</w:t>
      </w:r>
      <w:r>
        <w:rPr>
          <w:b/>
          <w:spacing w:val="-21"/>
          <w:w w:val="110"/>
          <w:sz w:val="31"/>
        </w:rPr>
        <w:t> </w:t>
      </w:r>
      <w:r>
        <w:rPr>
          <w:b/>
          <w:w w:val="110"/>
          <w:sz w:val="31"/>
        </w:rPr>
        <w:t>JOSE.</w:t>
      </w:r>
    </w:p>
    <w:p>
      <w:pPr>
        <w:tabs>
          <w:tab w:pos="2427" w:val="left" w:leader="none"/>
          <w:tab w:pos="4395" w:val="left" w:leader="none"/>
          <w:tab w:pos="4812" w:val="left" w:leader="none"/>
          <w:tab w:pos="5683" w:val="left" w:leader="none"/>
          <w:tab w:pos="7023" w:val="left" w:leader="none"/>
          <w:tab w:pos="9108" w:val="left" w:leader="none"/>
        </w:tabs>
        <w:spacing w:before="0"/>
        <w:ind w:left="180" w:right="174" w:firstLine="0"/>
        <w:jc w:val="left"/>
        <w:rPr>
          <w:b/>
          <w:sz w:val="31"/>
        </w:rPr>
      </w:pPr>
      <w:r>
        <w:rPr>
          <w:w w:val="115"/>
          <w:sz w:val="31"/>
        </w:rPr>
        <w:t>DISPÕE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SOBRE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EXERCÍCIO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DA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FUNÇÃO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PILOTO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DE AERONAVES,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OPERADOS</w:t>
      </w:r>
      <w:r>
        <w:rPr>
          <w:sz w:val="31"/>
        </w:rPr>
        <w:tab/>
      </w:r>
      <w:r>
        <w:rPr>
          <w:w w:val="115"/>
          <w:sz w:val="31"/>
        </w:rPr>
        <w:t>PELA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POLÍCIA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MILITAR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E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PELO CORPO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BOMBEIROS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PARANÁ,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PELOS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PRAÇAS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DA POLICIA MILITAR E DO CORPO DE BOMBEIROS DO PARANÁ. </w:t>
      </w:r>
      <w:r>
        <w:rPr>
          <w:b/>
          <w:spacing w:val="-2"/>
          <w:w w:val="115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w w:val="115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w w:val="115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w w:val="115"/>
          <w:sz w:val="31"/>
        </w:rPr>
        <w:t>C.C.J.,</w:t>
      </w:r>
      <w:r>
        <w:rPr>
          <w:b/>
          <w:sz w:val="31"/>
        </w:rPr>
        <w:tab/>
      </w:r>
      <w:r>
        <w:rPr>
          <w:b/>
          <w:spacing w:val="-2"/>
          <w:w w:val="115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w w:val="115"/>
          <w:sz w:val="31"/>
        </w:rPr>
        <w:t>DE </w:t>
      </w:r>
      <w:r>
        <w:rPr>
          <w:b/>
          <w:w w:val="115"/>
          <w:sz w:val="31"/>
        </w:rPr>
        <w:t>SEGURANÇA</w:t>
      </w:r>
      <w:r>
        <w:rPr>
          <w:b/>
          <w:spacing w:val="29"/>
          <w:w w:val="115"/>
          <w:sz w:val="31"/>
        </w:rPr>
        <w:t> </w:t>
      </w:r>
      <w:r>
        <w:rPr>
          <w:b/>
          <w:w w:val="115"/>
          <w:sz w:val="31"/>
        </w:rPr>
        <w:t>PÚBLICA</w:t>
      </w:r>
      <w:r>
        <w:rPr>
          <w:b/>
          <w:spacing w:val="29"/>
          <w:w w:val="115"/>
          <w:sz w:val="31"/>
        </w:rPr>
        <w:t> </w:t>
      </w:r>
      <w:r>
        <w:rPr>
          <w:b/>
          <w:w w:val="115"/>
          <w:sz w:val="31"/>
        </w:rPr>
        <w:t>E</w:t>
      </w:r>
      <w:r>
        <w:rPr>
          <w:b/>
          <w:spacing w:val="29"/>
          <w:w w:val="115"/>
          <w:sz w:val="31"/>
        </w:rPr>
        <w:t> </w:t>
      </w:r>
      <w:r>
        <w:rPr>
          <w:b/>
          <w:w w:val="115"/>
          <w:sz w:val="31"/>
        </w:rPr>
        <w:t>COMISSÃO</w:t>
      </w:r>
      <w:r>
        <w:rPr>
          <w:b/>
          <w:spacing w:val="29"/>
          <w:w w:val="115"/>
          <w:sz w:val="31"/>
        </w:rPr>
        <w:t> </w:t>
      </w:r>
      <w:r>
        <w:rPr>
          <w:b/>
          <w:w w:val="115"/>
          <w:sz w:val="31"/>
        </w:rPr>
        <w:t>DE</w:t>
      </w:r>
      <w:r>
        <w:rPr>
          <w:b/>
          <w:spacing w:val="27"/>
          <w:w w:val="115"/>
          <w:sz w:val="31"/>
        </w:rPr>
        <w:t> </w:t>
      </w:r>
      <w:r>
        <w:rPr>
          <w:b/>
          <w:w w:val="115"/>
          <w:sz w:val="31"/>
        </w:rPr>
        <w:t>OBRAS</w:t>
      </w:r>
      <w:r>
        <w:rPr>
          <w:b/>
          <w:spacing w:val="27"/>
          <w:w w:val="115"/>
          <w:sz w:val="31"/>
        </w:rPr>
        <w:t> </w:t>
      </w:r>
      <w:r>
        <w:rPr>
          <w:b/>
          <w:w w:val="115"/>
          <w:sz w:val="31"/>
        </w:rPr>
        <w:t>PÚBLICAS, </w:t>
      </w:r>
      <w:r>
        <w:rPr>
          <w:b/>
          <w:spacing w:val="-2"/>
          <w:w w:val="115"/>
          <w:sz w:val="31"/>
        </w:rPr>
        <w:t>TRANSPORTES</w:t>
      </w:r>
      <w:r>
        <w:rPr>
          <w:b/>
          <w:spacing w:val="-20"/>
          <w:w w:val="115"/>
          <w:sz w:val="31"/>
        </w:rPr>
        <w:t> </w:t>
      </w:r>
      <w:r>
        <w:rPr>
          <w:b/>
          <w:spacing w:val="-2"/>
          <w:w w:val="115"/>
          <w:sz w:val="31"/>
        </w:rPr>
        <w:t>E</w:t>
      </w:r>
      <w:r>
        <w:rPr>
          <w:b/>
          <w:spacing w:val="-22"/>
          <w:w w:val="115"/>
          <w:sz w:val="31"/>
        </w:rPr>
        <w:t> </w:t>
      </w:r>
      <w:r>
        <w:rPr>
          <w:b/>
          <w:spacing w:val="-2"/>
          <w:w w:val="115"/>
          <w:sz w:val="31"/>
        </w:rPr>
        <w:t>COMUNICAÇÃO.</w:t>
      </w:r>
    </w:p>
    <w:p>
      <w:pPr>
        <w:spacing w:line="359" w:lineRule="exact"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SUBSTITUTIVO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GERAL</w:t>
      </w:r>
      <w:r>
        <w:rPr>
          <w:b/>
          <w:spacing w:val="-18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8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C.C.J.</w:t>
      </w:r>
    </w:p>
    <w:p>
      <w:pPr>
        <w:pStyle w:val="Heading1"/>
        <w:tabs>
          <w:tab w:pos="2320" w:val="left" w:leader="none"/>
          <w:tab w:pos="3908" w:val="left" w:leader="none"/>
          <w:tab w:pos="5593" w:val="left" w:leader="none"/>
          <w:tab w:pos="8472" w:val="left" w:leader="none"/>
        </w:tabs>
        <w:spacing w:line="240" w:lineRule="auto"/>
        <w:ind w:right="179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SUBSTITUTIVO</w:t>
      </w:r>
      <w:r>
        <w:rPr/>
        <w:tab/>
      </w:r>
      <w:r>
        <w:rPr>
          <w:spacing w:val="-4"/>
          <w:w w:val="110"/>
        </w:rPr>
        <w:t>GERAL </w:t>
      </w:r>
      <w:r>
        <w:rPr>
          <w:w w:val="110"/>
        </w:rPr>
        <w:t>APROVADO EM SEGUNDA DISCUSSÃO.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58"/>
        <w:rPr>
          <w:b/>
          <w:sz w:val="32"/>
        </w:rPr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05</w:t>
      </w:r>
    </w:p>
    <w:p>
      <w:pPr>
        <w:pStyle w:val="Heading2"/>
        <w:ind w:right="2167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410/19. AUTORIA DO DEPUTADO GILBERTO RIBEIRO.</w:t>
      </w:r>
    </w:p>
    <w:p>
      <w:pPr>
        <w:spacing w:line="237" w:lineRule="auto" w:before="0"/>
        <w:ind w:left="180" w:right="177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O</w:t>
      </w:r>
      <w:r>
        <w:rPr>
          <w:w w:val="115"/>
          <w:sz w:val="32"/>
        </w:rPr>
        <w:t> DIA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DA</w:t>
      </w:r>
      <w:r>
        <w:rPr>
          <w:w w:val="115"/>
          <w:sz w:val="32"/>
        </w:rPr>
        <w:t> MULHER</w:t>
      </w:r>
      <w:r>
        <w:rPr>
          <w:w w:val="115"/>
          <w:sz w:val="32"/>
        </w:rPr>
        <w:t> CRISTÃ,</w:t>
      </w:r>
      <w:r>
        <w:rPr>
          <w:w w:val="115"/>
          <w:sz w:val="32"/>
        </w:rPr>
        <w:t> A</w:t>
      </w:r>
      <w:r>
        <w:rPr>
          <w:w w:val="115"/>
          <w:sz w:val="32"/>
        </w:rPr>
        <w:t> SER COMEMORADO ANUALMENTE NO PRIMEIRO DOMINGO DO MÊS DE MARÇO.</w:t>
      </w:r>
    </w:p>
    <w:p>
      <w:pPr>
        <w:pStyle w:val="Heading1"/>
        <w:spacing w:line="237" w:lineRule="auto" w:before="4"/>
        <w:ind w:right="17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DEFESA DOS DIREITOS DA MULHER.</w:t>
      </w:r>
    </w:p>
    <w:p>
      <w:pPr>
        <w:pStyle w:val="Heading1"/>
        <w:spacing w:after="0" w:line="237" w:lineRule="auto"/>
        <w:jc w:val="both"/>
        <w:sectPr>
          <w:pgSz w:w="12240" w:h="15840"/>
          <w:pgMar w:top="1540" w:bottom="280" w:left="1440" w:right="1080"/>
        </w:sectPr>
      </w:pPr>
    </w:p>
    <w:p>
      <w:pPr>
        <w:spacing w:line="371" w:lineRule="exact" w:before="72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06</w:t>
      </w:r>
    </w:p>
    <w:p>
      <w:pPr>
        <w:pStyle w:val="Heading2"/>
        <w:ind w:right="1819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662/21. AUTORIA DA DEPUTADA CRISTINA SILVESTRI.</w:t>
      </w:r>
    </w:p>
    <w:p>
      <w:pPr>
        <w:spacing w:line="237" w:lineRule="auto" w:before="0"/>
        <w:ind w:left="180" w:right="189" w:firstLine="0"/>
        <w:jc w:val="left"/>
        <w:rPr>
          <w:b/>
          <w:sz w:val="32"/>
        </w:rPr>
      </w:pPr>
      <w:r>
        <w:rPr>
          <w:w w:val="110"/>
          <w:sz w:val="32"/>
        </w:rPr>
        <w:t>ALTERA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LEI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20.234,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4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JUNHO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2020,</w:t>
      </w:r>
      <w:r>
        <w:rPr>
          <w:spacing w:val="79"/>
          <w:w w:val="150"/>
          <w:sz w:val="32"/>
        </w:rPr>
        <w:t> </w:t>
      </w:r>
      <w:r>
        <w:rPr>
          <w:w w:val="110"/>
          <w:sz w:val="32"/>
        </w:rPr>
        <w:t>QUE INSTITUIU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CAMPANHA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ESTADUAL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16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DIAS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ATIVISMO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PELO FIM DA VIOLÊNCIA CONTRA AS MULHERES.</w:t>
      </w:r>
      <w:r>
        <w:rPr>
          <w:spacing w:val="40"/>
          <w:w w:val="110"/>
          <w:sz w:val="32"/>
        </w:rPr>
        <w:t> </w:t>
      </w:r>
      <w:r>
        <w:rPr>
          <w:b/>
          <w:w w:val="110"/>
          <w:sz w:val="32"/>
        </w:rPr>
        <w:t>PARECERES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FAVORÁVEIS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C.C.J.,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DEFESA DOS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DIREITOS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MULHER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SEGURANÇA </w:t>
      </w:r>
      <w:r>
        <w:rPr>
          <w:b/>
          <w:spacing w:val="-2"/>
          <w:w w:val="110"/>
          <w:sz w:val="32"/>
        </w:rPr>
        <w:t>PÚBLICA.</w:t>
      </w:r>
    </w:p>
    <w:p>
      <w:pPr>
        <w:pStyle w:val="Heading1"/>
        <w:spacing w:line="240" w:lineRule="auto" w:before="6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spacing w:line="240" w:lineRule="auto" w:before="366"/>
        <w:rPr>
          <w:b/>
          <w:sz w:val="32"/>
        </w:rPr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07</w:t>
      </w:r>
    </w:p>
    <w:p>
      <w:pPr>
        <w:pStyle w:val="Heading2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257/22.</w:t>
      </w:r>
    </w:p>
    <w:p>
      <w:pPr>
        <w:pStyle w:val="BodyText"/>
        <w:ind w:left="180" w:right="122"/>
        <w:jc w:val="both"/>
      </w:pPr>
      <w:r>
        <w:rPr>
          <w:b/>
          <w:w w:val="110"/>
        </w:rPr>
        <w:t>AUTORIA</w:t>
      </w:r>
      <w:r>
        <w:rPr>
          <w:b/>
          <w:spacing w:val="-9"/>
          <w:w w:val="110"/>
        </w:rPr>
        <w:t> </w:t>
      </w:r>
      <w:r>
        <w:rPr>
          <w:b/>
          <w:w w:val="110"/>
        </w:rPr>
        <w:t>DO</w:t>
      </w:r>
      <w:r>
        <w:rPr>
          <w:b/>
          <w:spacing w:val="-10"/>
          <w:w w:val="110"/>
        </w:rPr>
        <w:t> </w:t>
      </w:r>
      <w:r>
        <w:rPr>
          <w:b/>
          <w:w w:val="110"/>
        </w:rPr>
        <w:t>PODER</w:t>
      </w:r>
      <w:r>
        <w:rPr>
          <w:b/>
          <w:spacing w:val="-10"/>
          <w:w w:val="110"/>
        </w:rPr>
        <w:t> </w:t>
      </w:r>
      <w:r>
        <w:rPr>
          <w:b/>
          <w:w w:val="110"/>
        </w:rPr>
        <w:t>EXECUTIVO</w:t>
      </w:r>
      <w:r>
        <w:rPr>
          <w:b/>
          <w:spacing w:val="-8"/>
          <w:w w:val="110"/>
        </w:rPr>
        <w:t> </w:t>
      </w:r>
      <w:r>
        <w:rPr>
          <w:b/>
          <w:w w:val="110"/>
        </w:rPr>
        <w:t>–</w:t>
      </w:r>
      <w:r>
        <w:rPr>
          <w:b/>
          <w:spacing w:val="-7"/>
          <w:w w:val="110"/>
        </w:rPr>
        <w:t> </w:t>
      </w:r>
      <w:r>
        <w:rPr>
          <w:b/>
          <w:w w:val="110"/>
        </w:rPr>
        <w:t>MENSAGEM</w:t>
      </w:r>
      <w:r>
        <w:rPr>
          <w:b/>
          <w:spacing w:val="-11"/>
          <w:w w:val="110"/>
        </w:rPr>
        <w:t> </w:t>
      </w:r>
      <w:r>
        <w:rPr>
          <w:b/>
          <w:w w:val="110"/>
        </w:rPr>
        <w:t>Nº</w:t>
      </w:r>
      <w:r>
        <w:rPr>
          <w:b/>
          <w:spacing w:val="-7"/>
          <w:w w:val="110"/>
        </w:rPr>
        <w:t> </w:t>
      </w:r>
      <w:r>
        <w:rPr>
          <w:b/>
          <w:w w:val="110"/>
        </w:rPr>
        <w:t>43/2022. </w:t>
      </w:r>
      <w:r>
        <w:rPr>
          <w:w w:val="115"/>
        </w:rPr>
        <w:t>ALTERA</w:t>
      </w:r>
      <w:r>
        <w:rPr>
          <w:w w:val="115"/>
        </w:rPr>
        <w:t> DISPOSITIVOS</w:t>
      </w:r>
      <w:r>
        <w:rPr>
          <w:w w:val="115"/>
        </w:rPr>
        <w:t> DA</w:t>
      </w:r>
      <w:r>
        <w:rPr>
          <w:w w:val="115"/>
        </w:rPr>
        <w:t> LEI</w:t>
      </w:r>
      <w:r>
        <w:rPr>
          <w:w w:val="115"/>
        </w:rPr>
        <w:t> N°</w:t>
      </w:r>
      <w:r>
        <w:rPr>
          <w:w w:val="115"/>
        </w:rPr>
        <w:t> 12.243,</w:t>
      </w:r>
      <w:r>
        <w:rPr>
          <w:w w:val="115"/>
        </w:rPr>
        <w:t> DE</w:t>
      </w:r>
      <w:r>
        <w:rPr>
          <w:w w:val="115"/>
        </w:rPr>
        <w:t> 3</w:t>
      </w:r>
      <w:r>
        <w:rPr>
          <w:w w:val="115"/>
        </w:rPr>
        <w:t> DE</w:t>
      </w:r>
      <w:r>
        <w:rPr>
          <w:spacing w:val="40"/>
          <w:w w:val="115"/>
        </w:rPr>
        <w:t> </w:t>
      </w:r>
      <w:r>
        <w:rPr>
          <w:w w:val="115"/>
        </w:rPr>
        <w:t>AGOSTO DE 1998, QUE CONSIDERA ÁREAS ESPECIAIS DE INTERESSE</w:t>
      </w:r>
      <w:r>
        <w:rPr>
          <w:w w:val="115"/>
        </w:rPr>
        <w:t> TURÍSTICO</w:t>
      </w:r>
      <w:r>
        <w:rPr>
          <w:w w:val="115"/>
        </w:rPr>
        <w:t> E</w:t>
      </w:r>
      <w:r>
        <w:rPr>
          <w:w w:val="115"/>
        </w:rPr>
        <w:t> LOCAIS</w:t>
      </w:r>
      <w:r>
        <w:rPr>
          <w:w w:val="115"/>
        </w:rPr>
        <w:t> DE</w:t>
      </w:r>
      <w:r>
        <w:rPr>
          <w:w w:val="115"/>
        </w:rPr>
        <w:t> INTERESSE</w:t>
      </w:r>
      <w:r>
        <w:rPr>
          <w:spacing w:val="40"/>
          <w:w w:val="115"/>
        </w:rPr>
        <w:t> </w:t>
      </w:r>
      <w:r>
        <w:rPr>
          <w:w w:val="115"/>
        </w:rPr>
        <w:t>TURÍSTICO,</w:t>
      </w:r>
      <w:r>
        <w:rPr>
          <w:w w:val="115"/>
        </w:rPr>
        <w:t> ÁREAS</w:t>
      </w:r>
      <w:r>
        <w:rPr>
          <w:w w:val="115"/>
        </w:rPr>
        <w:t> E</w:t>
      </w:r>
      <w:r>
        <w:rPr>
          <w:w w:val="115"/>
        </w:rPr>
        <w:t> LOCALIDADES</w:t>
      </w:r>
      <w:r>
        <w:rPr>
          <w:w w:val="115"/>
        </w:rPr>
        <w:t> SITUADAS</w:t>
      </w:r>
      <w:r>
        <w:rPr>
          <w:w w:val="115"/>
        </w:rPr>
        <w:t> NOS MUNICÍPIOS</w:t>
      </w:r>
      <w:r>
        <w:rPr>
          <w:w w:val="115"/>
        </w:rPr>
        <w:t> DE</w:t>
      </w:r>
      <w:r>
        <w:rPr>
          <w:w w:val="115"/>
        </w:rPr>
        <w:t> ANTONINA,</w:t>
      </w:r>
      <w:r>
        <w:rPr>
          <w:w w:val="115"/>
        </w:rPr>
        <w:t> GUARAQUEÇABA, GUARATUBA,</w:t>
      </w:r>
      <w:r>
        <w:rPr>
          <w:w w:val="115"/>
        </w:rPr>
        <w:t> MATINHOS,</w:t>
      </w:r>
      <w:r>
        <w:rPr>
          <w:w w:val="115"/>
        </w:rPr>
        <w:t> MORRETES,</w:t>
      </w:r>
      <w:r>
        <w:rPr>
          <w:w w:val="115"/>
        </w:rPr>
        <w:t> PARANAGUÁ</w:t>
      </w:r>
      <w:r>
        <w:rPr>
          <w:w w:val="115"/>
        </w:rPr>
        <w:t> E PONTAL DO PARANÁ.</w:t>
      </w:r>
    </w:p>
    <w:p>
      <w:pPr>
        <w:pStyle w:val="Heading1"/>
        <w:spacing w:line="237" w:lineRule="auto"/>
        <w:ind w:right="180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TURISMO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ECOLOGIA,</w:t>
      </w:r>
      <w:r>
        <w:rPr>
          <w:w w:val="110"/>
        </w:rPr>
        <w:t> MEIO</w:t>
      </w:r>
      <w:r>
        <w:rPr>
          <w:w w:val="110"/>
        </w:rPr>
        <w:t> AMBIENTE</w:t>
      </w:r>
      <w:r>
        <w:rPr>
          <w:w w:val="110"/>
        </w:rPr>
        <w:t> E PROTEÇÃO AOS ANIMAIS.</w:t>
      </w:r>
    </w:p>
    <w:p>
      <w:pPr>
        <w:spacing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</w:rPr>
        <w:t>REGIME</w:t>
      </w:r>
      <w:r>
        <w:rPr>
          <w:b/>
          <w:spacing w:val="1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1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URGÊNCIA.</w:t>
      </w:r>
    </w:p>
    <w:p>
      <w:pPr>
        <w:spacing w:line="240" w:lineRule="auto" w:before="355"/>
        <w:rPr>
          <w:b/>
          <w:sz w:val="32"/>
        </w:rPr>
      </w:pPr>
    </w:p>
    <w:p>
      <w:pPr>
        <w:spacing w:line="371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08</w:t>
      </w:r>
    </w:p>
    <w:p>
      <w:pPr>
        <w:pStyle w:val="Heading2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105/22.</w:t>
      </w:r>
    </w:p>
    <w:p>
      <w:pPr>
        <w:tabs>
          <w:tab w:pos="2207" w:val="left" w:leader="none"/>
          <w:tab w:pos="2539" w:val="left" w:leader="none"/>
          <w:tab w:pos="2903" w:val="left" w:leader="none"/>
          <w:tab w:pos="3753" w:val="left" w:leader="none"/>
          <w:tab w:pos="4491" w:val="left" w:leader="none"/>
          <w:tab w:pos="5379" w:val="left" w:leader="none"/>
          <w:tab w:pos="5901" w:val="left" w:leader="none"/>
          <w:tab w:pos="6601" w:val="left" w:leader="none"/>
          <w:tab w:pos="7522" w:val="left" w:leader="none"/>
          <w:tab w:pos="7892" w:val="left" w:leader="none"/>
          <w:tab w:pos="9320" w:val="left" w:leader="none"/>
        </w:tabs>
        <w:spacing w:line="237" w:lineRule="auto" w:before="2"/>
        <w:ind w:left="180" w:right="177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 DOS DEPUTADOS GUGU BUENO E GUTO SILVA. </w:t>
      </w:r>
      <w:r>
        <w:rPr>
          <w:spacing w:val="-2"/>
          <w:w w:val="110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UTILIDADE</w:t>
      </w:r>
      <w:r>
        <w:rPr>
          <w:sz w:val="32"/>
        </w:rPr>
        <w:tab/>
      </w:r>
      <w:r>
        <w:rPr>
          <w:spacing w:val="-2"/>
          <w:w w:val="110"/>
          <w:sz w:val="32"/>
        </w:rPr>
        <w:t>PÚBLICA</w:t>
      </w:r>
      <w:r>
        <w:rPr>
          <w:sz w:val="32"/>
        </w:rPr>
        <w:tab/>
      </w:r>
      <w:r>
        <w:rPr>
          <w:spacing w:val="-10"/>
          <w:w w:val="110"/>
          <w:sz w:val="32"/>
        </w:rPr>
        <w:t>À </w:t>
      </w:r>
      <w:r>
        <w:rPr>
          <w:spacing w:val="-2"/>
          <w:w w:val="110"/>
          <w:sz w:val="32"/>
        </w:rPr>
        <w:t>ASSOCIAÇÃO</w:t>
      </w:r>
      <w:r>
        <w:rPr>
          <w:sz w:val="32"/>
        </w:rPr>
        <w:tab/>
        <w:tab/>
      </w:r>
      <w:r>
        <w:rPr>
          <w:spacing w:val="-4"/>
          <w:w w:val="110"/>
          <w:sz w:val="32"/>
        </w:rPr>
        <w:t>TIGRE</w:t>
      </w:r>
      <w:r>
        <w:rPr>
          <w:sz w:val="32"/>
        </w:rPr>
        <w:tab/>
      </w:r>
      <w:r>
        <w:rPr>
          <w:spacing w:val="-2"/>
          <w:w w:val="110"/>
          <w:sz w:val="32"/>
        </w:rPr>
        <w:t>GUERREIRO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ARTES</w:t>
      </w:r>
      <w:r>
        <w:rPr>
          <w:sz w:val="32"/>
        </w:rPr>
        <w:tab/>
      </w:r>
      <w:r>
        <w:rPr>
          <w:spacing w:val="-2"/>
          <w:w w:val="110"/>
          <w:sz w:val="32"/>
        </w:rPr>
        <w:t>MARCIAIS, </w:t>
      </w:r>
      <w:r>
        <w:rPr>
          <w:w w:val="110"/>
          <w:sz w:val="32"/>
        </w:rPr>
        <w:t>COM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MUNICÍPIO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DIAMANTE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OESTE. </w:t>
      </w:r>
      <w:r>
        <w:rPr>
          <w:b/>
          <w:w w:val="110"/>
          <w:sz w:val="32"/>
        </w:rPr>
        <w:t>PARECER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spacing w:after="0" w:line="237" w:lineRule="auto"/>
        <w:jc w:val="left"/>
        <w:rPr>
          <w:b/>
          <w:sz w:val="32"/>
        </w:rPr>
        <w:sectPr>
          <w:pgSz w:w="12240" w:h="15840"/>
          <w:pgMar w:top="1180" w:bottom="280" w:left="1440" w:right="1080"/>
        </w:sectPr>
      </w:pPr>
    </w:p>
    <w:p>
      <w:pPr>
        <w:spacing w:line="371" w:lineRule="exact" w:before="72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09</w:t>
      </w:r>
    </w:p>
    <w:p>
      <w:pPr>
        <w:pStyle w:val="Heading2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306/22.</w:t>
      </w:r>
    </w:p>
    <w:p>
      <w:pPr>
        <w:pStyle w:val="BodyText"/>
        <w:ind w:left="180"/>
      </w:pPr>
      <w:r>
        <w:rPr>
          <w:b/>
          <w:spacing w:val="-2"/>
          <w:w w:val="110"/>
        </w:rPr>
        <w:t>AUTORIA</w:t>
      </w:r>
      <w:r>
        <w:rPr>
          <w:b/>
          <w:spacing w:val="-21"/>
          <w:w w:val="110"/>
        </w:rPr>
        <w:t> </w:t>
      </w:r>
      <w:r>
        <w:rPr>
          <w:b/>
          <w:spacing w:val="-2"/>
          <w:w w:val="110"/>
        </w:rPr>
        <w:t>DO</w:t>
      </w:r>
      <w:r>
        <w:rPr>
          <w:b/>
          <w:spacing w:val="-23"/>
          <w:w w:val="110"/>
        </w:rPr>
        <w:t> </w:t>
      </w:r>
      <w:r>
        <w:rPr>
          <w:b/>
          <w:spacing w:val="-2"/>
          <w:w w:val="110"/>
        </w:rPr>
        <w:t>TRIBUNAL</w:t>
      </w:r>
      <w:r>
        <w:rPr>
          <w:b/>
          <w:spacing w:val="-21"/>
          <w:w w:val="110"/>
        </w:rPr>
        <w:t> </w:t>
      </w:r>
      <w:r>
        <w:rPr>
          <w:b/>
          <w:spacing w:val="-2"/>
          <w:w w:val="110"/>
        </w:rPr>
        <w:t>DE</w:t>
      </w:r>
      <w:r>
        <w:rPr>
          <w:b/>
          <w:spacing w:val="-21"/>
          <w:w w:val="110"/>
        </w:rPr>
        <w:t> </w:t>
      </w:r>
      <w:r>
        <w:rPr>
          <w:b/>
          <w:spacing w:val="-2"/>
          <w:w w:val="110"/>
        </w:rPr>
        <w:t>JUSTIÇA</w:t>
      </w:r>
      <w:r>
        <w:rPr>
          <w:b/>
          <w:spacing w:val="-19"/>
          <w:w w:val="110"/>
        </w:rPr>
        <w:t> </w:t>
      </w:r>
      <w:r>
        <w:rPr>
          <w:b/>
          <w:spacing w:val="-2"/>
          <w:w w:val="110"/>
        </w:rPr>
        <w:t>–</w:t>
      </w:r>
      <w:r>
        <w:rPr>
          <w:b/>
          <w:spacing w:val="-20"/>
          <w:w w:val="110"/>
        </w:rPr>
        <w:t> </w:t>
      </w:r>
      <w:r>
        <w:rPr>
          <w:b/>
          <w:spacing w:val="-2"/>
          <w:w w:val="110"/>
        </w:rPr>
        <w:t>OFÍCIO</w:t>
      </w:r>
      <w:r>
        <w:rPr>
          <w:b/>
          <w:spacing w:val="-23"/>
          <w:w w:val="110"/>
        </w:rPr>
        <w:t> </w:t>
      </w:r>
      <w:r>
        <w:rPr>
          <w:b/>
          <w:spacing w:val="-2"/>
          <w:w w:val="110"/>
        </w:rPr>
        <w:t>Nº</w:t>
      </w:r>
      <w:r>
        <w:rPr>
          <w:b/>
          <w:spacing w:val="-20"/>
          <w:w w:val="110"/>
        </w:rPr>
        <w:t> </w:t>
      </w:r>
      <w:r>
        <w:rPr>
          <w:b/>
          <w:spacing w:val="-2"/>
          <w:w w:val="110"/>
        </w:rPr>
        <w:t>1104/2022. </w:t>
      </w:r>
      <w:r>
        <w:rPr>
          <w:w w:val="115"/>
        </w:rPr>
        <w:t>CRIA O FORO REGIONAL DE PAIÇANDU NA COMARCA DA</w:t>
      </w:r>
      <w:r>
        <w:rPr>
          <w:spacing w:val="80"/>
          <w:w w:val="115"/>
        </w:rPr>
        <w:t> </w:t>
      </w:r>
      <w:r>
        <w:rPr>
          <w:w w:val="115"/>
        </w:rPr>
        <w:t>REGIÃO METROPOLITANA DE MARINGÁ, OS RESPECTIVOS CARGOS</w:t>
      </w:r>
      <w:r>
        <w:rPr>
          <w:spacing w:val="80"/>
          <w:w w:val="115"/>
        </w:rPr>
        <w:t> </w:t>
      </w:r>
      <w:r>
        <w:rPr>
          <w:w w:val="115"/>
        </w:rPr>
        <w:t>DE</w:t>
      </w:r>
      <w:r>
        <w:rPr>
          <w:spacing w:val="80"/>
          <w:w w:val="115"/>
        </w:rPr>
        <w:t> </w:t>
      </w:r>
      <w:r>
        <w:rPr>
          <w:w w:val="115"/>
        </w:rPr>
        <w:t>MAGISTRADOS</w:t>
      </w:r>
      <w:r>
        <w:rPr>
          <w:spacing w:val="80"/>
          <w:w w:val="115"/>
        </w:rPr>
        <w:t> </w:t>
      </w:r>
      <w:r>
        <w:rPr>
          <w:w w:val="115"/>
        </w:rPr>
        <w:t>E</w:t>
      </w:r>
      <w:r>
        <w:rPr>
          <w:spacing w:val="80"/>
          <w:w w:val="115"/>
        </w:rPr>
        <w:t> </w:t>
      </w:r>
      <w:r>
        <w:rPr>
          <w:w w:val="115"/>
        </w:rPr>
        <w:t>SERVIDORES</w:t>
      </w:r>
      <w:r>
        <w:rPr>
          <w:spacing w:val="80"/>
          <w:w w:val="115"/>
        </w:rPr>
        <w:t> </w:t>
      </w:r>
      <w:r>
        <w:rPr>
          <w:w w:val="115"/>
        </w:rPr>
        <w:t>E</w:t>
      </w:r>
      <w:r>
        <w:rPr>
          <w:spacing w:val="80"/>
          <w:w w:val="115"/>
        </w:rPr>
        <w:t> </w:t>
      </w:r>
      <w:r>
        <w:rPr>
          <w:w w:val="115"/>
        </w:rPr>
        <w:t>ALTERA</w:t>
      </w:r>
      <w:r>
        <w:rPr>
          <w:spacing w:val="80"/>
          <w:w w:val="115"/>
        </w:rPr>
        <w:t> </w:t>
      </w:r>
      <w:r>
        <w:rPr>
          <w:w w:val="115"/>
        </w:rPr>
        <w:t>A LEI</w:t>
      </w:r>
      <w:r>
        <w:rPr>
          <w:spacing w:val="40"/>
          <w:w w:val="115"/>
        </w:rPr>
        <w:t> </w:t>
      </w:r>
      <w:r>
        <w:rPr>
          <w:w w:val="115"/>
        </w:rPr>
        <w:t>N°</w:t>
      </w:r>
      <w:r>
        <w:rPr>
          <w:spacing w:val="40"/>
          <w:w w:val="115"/>
        </w:rPr>
        <w:t> </w:t>
      </w:r>
      <w:r>
        <w:rPr>
          <w:w w:val="115"/>
        </w:rPr>
        <w:t>14.277,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30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DEZEMBRO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2003</w:t>
      </w:r>
      <w:r>
        <w:rPr>
          <w:spacing w:val="40"/>
          <w:w w:val="115"/>
        </w:rPr>
        <w:t> </w:t>
      </w:r>
      <w:r>
        <w:rPr>
          <w:w w:val="115"/>
        </w:rPr>
        <w:t>-</w:t>
      </w:r>
      <w:r>
        <w:rPr>
          <w:spacing w:val="40"/>
          <w:w w:val="115"/>
        </w:rPr>
        <w:t> </w:t>
      </w:r>
      <w:r>
        <w:rPr>
          <w:w w:val="115"/>
        </w:rPr>
        <w:t>CÓDIGO DE</w:t>
      </w:r>
      <w:r>
        <w:rPr>
          <w:spacing w:val="-1"/>
          <w:w w:val="115"/>
        </w:rPr>
        <w:t> </w:t>
      </w:r>
      <w:r>
        <w:rPr>
          <w:w w:val="115"/>
        </w:rPr>
        <w:t>ORGANIZAÇÃO</w:t>
      </w:r>
      <w:r>
        <w:rPr>
          <w:spacing w:val="-1"/>
          <w:w w:val="115"/>
        </w:rPr>
        <w:t> </w:t>
      </w:r>
      <w:r>
        <w:rPr>
          <w:w w:val="115"/>
        </w:rPr>
        <w:t>E</w:t>
      </w:r>
      <w:r>
        <w:rPr>
          <w:spacing w:val="-2"/>
          <w:w w:val="115"/>
        </w:rPr>
        <w:t> </w:t>
      </w:r>
      <w:r>
        <w:rPr>
          <w:w w:val="115"/>
        </w:rPr>
        <w:t>DIVISÃO</w:t>
      </w:r>
      <w:r>
        <w:rPr>
          <w:spacing w:val="-1"/>
          <w:w w:val="115"/>
        </w:rPr>
        <w:t> </w:t>
      </w:r>
      <w:r>
        <w:rPr>
          <w:w w:val="115"/>
        </w:rPr>
        <w:t>JUDICIÁRIA</w:t>
      </w:r>
      <w:r>
        <w:rPr>
          <w:spacing w:val="-3"/>
          <w:w w:val="115"/>
        </w:rPr>
        <w:t> </w:t>
      </w:r>
      <w:r>
        <w:rPr>
          <w:w w:val="115"/>
        </w:rPr>
        <w:t>(CODJ).</w:t>
      </w:r>
    </w:p>
    <w:p>
      <w:pPr>
        <w:tabs>
          <w:tab w:pos="2356" w:val="left" w:leader="none"/>
          <w:tab w:pos="4678" w:val="left" w:leader="none"/>
          <w:tab w:pos="5439" w:val="left" w:leader="none"/>
          <w:tab w:pos="6582" w:val="left" w:leader="none"/>
          <w:tab w:pos="7081" w:val="left" w:leader="none"/>
          <w:tab w:pos="9089" w:val="left" w:leader="none"/>
        </w:tabs>
        <w:spacing w:line="237" w:lineRule="auto" w:before="0"/>
        <w:ind w:left="180" w:right="181" w:firstLine="0"/>
        <w:jc w:val="left"/>
        <w:rPr>
          <w:b/>
          <w:sz w:val="32"/>
        </w:rPr>
      </w:pPr>
      <w:r>
        <w:rPr>
          <w:b/>
          <w:spacing w:val="-2"/>
          <w:w w:val="105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05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05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05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05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05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05"/>
          <w:sz w:val="32"/>
        </w:rPr>
        <w:t>DE </w:t>
      </w:r>
      <w:r>
        <w:rPr>
          <w:b/>
          <w:w w:val="105"/>
          <w:sz w:val="32"/>
        </w:rPr>
        <w:t>FINANÇAS E TRIBUTAÇÃO.</w:t>
      </w:r>
    </w:p>
    <w:sectPr>
      <w:pgSz w:w="12240" w:h="15840"/>
      <w:pgMar w:top="11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371" w:lineRule="exact"/>
      <w:ind w:left="180"/>
      <w:outlineLvl w:val="1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80"/>
      <w:outlineLvl w:val="2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180" w:right="176"/>
      <w:jc w:val="both"/>
      <w:outlineLvl w:val="3"/>
    </w:pPr>
    <w:rPr>
      <w:rFonts w:ascii="Trebuchet MS" w:hAnsi="Trebuchet MS" w:eastAsia="Trebuchet MS" w:cs="Trebuchet MS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2025-05-23T19:15:02Z</dcterms:created>
  <dcterms:modified xsi:type="dcterms:W3CDTF">2025-05-23T19:15:02Z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