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246C2" w14:textId="77777777" w:rsidR="000E1EE7" w:rsidRPr="002A6591" w:rsidRDefault="00D06F42" w:rsidP="00B34EB6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0" w:name="_Hlk200467656"/>
      <w:bookmarkStart w:id="1" w:name="_Hlk200467638"/>
      <w:r w:rsidRPr="002A6591">
        <w:rPr>
          <w:rFonts w:ascii="Times New Roman" w:eastAsia="Times New Roman" w:hAnsi="Times New Roman" w:cs="Times New Roman"/>
          <w:color w:val="auto"/>
          <w:sz w:val="26"/>
          <w:szCs w:val="26"/>
        </w:rPr>
        <w:t>3ª SESSÃO LEGISLATIVA DA 20ª LEGISLATURA</w:t>
      </w:r>
    </w:p>
    <w:p w14:paraId="20A12CFC" w14:textId="77777777" w:rsidR="000E1EE7" w:rsidRPr="002A6591" w:rsidRDefault="00D06F42" w:rsidP="00B34EB6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A6591">
        <w:rPr>
          <w:rFonts w:ascii="Times New Roman" w:eastAsia="Times New Roman" w:hAnsi="Times New Roman" w:cs="Times New Roman"/>
          <w:color w:val="auto"/>
          <w:sz w:val="26"/>
          <w:szCs w:val="26"/>
        </w:rPr>
        <w:t>ORDEM DO DIA</w:t>
      </w:r>
    </w:p>
    <w:p w14:paraId="62479557" w14:textId="76E44246" w:rsidR="000E1EE7" w:rsidRPr="002A6591" w:rsidRDefault="00E26459" w:rsidP="00B34EB6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A659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PARA A </w:t>
      </w:r>
      <w:r w:rsidR="0055358F" w:rsidRPr="002A6591">
        <w:rPr>
          <w:rFonts w:ascii="Times New Roman" w:eastAsia="Times New Roman" w:hAnsi="Times New Roman" w:cs="Times New Roman"/>
          <w:color w:val="auto"/>
          <w:sz w:val="26"/>
          <w:szCs w:val="26"/>
        </w:rPr>
        <w:t>6</w:t>
      </w:r>
      <w:r w:rsidR="00A723ED" w:rsidRPr="002A6591">
        <w:rPr>
          <w:rFonts w:ascii="Times New Roman" w:eastAsia="Times New Roman" w:hAnsi="Times New Roman" w:cs="Times New Roman"/>
          <w:color w:val="auto"/>
          <w:sz w:val="26"/>
          <w:szCs w:val="26"/>
        </w:rPr>
        <w:t>9</w:t>
      </w:r>
      <w:r w:rsidR="00D06F42" w:rsidRPr="002A6591">
        <w:rPr>
          <w:rFonts w:ascii="Times New Roman" w:eastAsia="Times New Roman" w:hAnsi="Times New Roman" w:cs="Times New Roman"/>
          <w:color w:val="auto"/>
          <w:sz w:val="26"/>
          <w:szCs w:val="26"/>
        </w:rPr>
        <w:t>ª SESSÃO ORDINÁRIA</w:t>
      </w:r>
    </w:p>
    <w:p w14:paraId="6F391A9F" w14:textId="4C7A284D" w:rsidR="000E1EE7" w:rsidRPr="002A6591" w:rsidRDefault="006F45FF" w:rsidP="00B34EB6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EM </w:t>
      </w:r>
      <w:r w:rsidR="00AF57CB"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1</w:t>
      </w:r>
      <w:r w:rsidR="00C91416"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3</w:t>
      </w:r>
      <w:r w:rsidR="00EE7A35"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DE</w:t>
      </w:r>
      <w:r w:rsidR="00541921"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881334"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AGOSTO</w:t>
      </w:r>
      <w:r w:rsidR="00541921"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E30F35"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D</w:t>
      </w:r>
      <w:r w:rsidR="00D06F42"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E 2025</w:t>
      </w:r>
    </w:p>
    <w:p w14:paraId="7CBF34CD" w14:textId="533D2F65" w:rsidR="000E1EE7" w:rsidRPr="002A6591" w:rsidRDefault="00D06F42" w:rsidP="00B34EB6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A6591">
        <w:rPr>
          <w:rFonts w:ascii="Times New Roman" w:eastAsia="Times New Roman" w:hAnsi="Times New Roman" w:cs="Times New Roman"/>
          <w:color w:val="auto"/>
          <w:sz w:val="26"/>
          <w:szCs w:val="26"/>
        </w:rPr>
        <w:t>(</w:t>
      </w:r>
      <w:r w:rsidR="00C91416" w:rsidRPr="002A6591">
        <w:rPr>
          <w:rFonts w:ascii="Times New Roman" w:eastAsia="Times New Roman" w:hAnsi="Times New Roman" w:cs="Times New Roman"/>
          <w:color w:val="auto"/>
          <w:sz w:val="26"/>
          <w:szCs w:val="26"/>
        </w:rPr>
        <w:t>QUARTA</w:t>
      </w:r>
      <w:r w:rsidR="00996877" w:rsidRPr="002A6591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Pr="002A6591">
        <w:rPr>
          <w:rFonts w:ascii="Times New Roman" w:eastAsia="Times New Roman" w:hAnsi="Times New Roman" w:cs="Times New Roman"/>
          <w:color w:val="auto"/>
          <w:sz w:val="26"/>
          <w:szCs w:val="26"/>
        </w:rPr>
        <w:t>FEIRA)</w:t>
      </w:r>
    </w:p>
    <w:bookmarkEnd w:id="0"/>
    <w:p w14:paraId="293B729A" w14:textId="77777777" w:rsidR="00AC3933" w:rsidRPr="002A6591" w:rsidRDefault="00AC3933" w:rsidP="00B34EB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4D260A19" w14:textId="77777777" w:rsidR="00CD60A7" w:rsidRPr="002A6591" w:rsidRDefault="00CD60A7" w:rsidP="00B34EB6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12FFA11D" w14:textId="6BB6569F" w:rsidR="00CD60A7" w:rsidRPr="002A6591" w:rsidRDefault="00CD60A7" w:rsidP="00B34EB6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A6591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REDAÇÃO FINAL</w:t>
      </w:r>
    </w:p>
    <w:p w14:paraId="4A469773" w14:textId="77777777" w:rsidR="002C29DB" w:rsidRPr="002A6591" w:rsidRDefault="002C29DB" w:rsidP="00B34EB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558C723B" w14:textId="77777777" w:rsidR="00C91416" w:rsidRPr="002A6591" w:rsidRDefault="00CD60A7" w:rsidP="00B3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1 – Redação Final do </w:t>
      </w:r>
      <w:r w:rsidR="00B27708"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Projeto de Lei nº </w:t>
      </w:r>
      <w:r w:rsidR="00C91416"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47/2025.</w:t>
      </w:r>
    </w:p>
    <w:p w14:paraId="080719DA" w14:textId="77777777" w:rsidR="00C91416" w:rsidRPr="002A6591" w:rsidRDefault="00C91416" w:rsidP="00B34EB6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2A6591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Autoria do Deputado Delegado </w:t>
      </w:r>
      <w:proofErr w:type="spellStart"/>
      <w:r w:rsidRPr="002A6591">
        <w:rPr>
          <w:rFonts w:ascii="Times New Roman" w:hAnsi="Times New Roman" w:cs="Times New Roman"/>
          <w:b/>
          <w:bCs/>
          <w:color w:val="auto"/>
          <w:sz w:val="26"/>
          <w:szCs w:val="26"/>
        </w:rPr>
        <w:t>Jacovós</w:t>
      </w:r>
      <w:proofErr w:type="spellEnd"/>
      <w:r w:rsidRPr="002A6591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e Deputado Soldado Adriano José.</w:t>
      </w:r>
    </w:p>
    <w:p w14:paraId="13778090" w14:textId="77777777" w:rsidR="00C91416" w:rsidRPr="002A6591" w:rsidRDefault="00C91416" w:rsidP="00B34EB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A6591">
        <w:rPr>
          <w:rFonts w:ascii="Times New Roman" w:hAnsi="Times New Roman" w:cs="Times New Roman"/>
          <w:color w:val="auto"/>
          <w:sz w:val="26"/>
          <w:szCs w:val="26"/>
        </w:rPr>
        <w:t xml:space="preserve">Concede o Título de Cidadão Benemérito do Estado do Paraná ao Senhor Givanildo Nogueira </w:t>
      </w:r>
      <w:proofErr w:type="spellStart"/>
      <w:r w:rsidRPr="002A6591">
        <w:rPr>
          <w:rFonts w:ascii="Times New Roman" w:hAnsi="Times New Roman" w:cs="Times New Roman"/>
          <w:color w:val="auto"/>
          <w:sz w:val="26"/>
          <w:szCs w:val="26"/>
        </w:rPr>
        <w:t>Constantinov</w:t>
      </w:r>
      <w:proofErr w:type="spellEnd"/>
      <w:r w:rsidRPr="002A6591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</w:p>
    <w:p w14:paraId="2DCFAFF6" w14:textId="77777777" w:rsidR="00CD60A7" w:rsidRPr="002A6591" w:rsidRDefault="00CD60A7" w:rsidP="00B34EB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3B86DCC1" w14:textId="77777777" w:rsidR="00C91416" w:rsidRPr="002A6591" w:rsidRDefault="00CD60A7" w:rsidP="00B3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F25022"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Projeto de Lei nº </w:t>
      </w:r>
      <w:r w:rsidR="00C91416"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296/2025.</w:t>
      </w:r>
    </w:p>
    <w:p w14:paraId="3FCFB194" w14:textId="77777777" w:rsidR="00C91416" w:rsidRPr="002A6591" w:rsidRDefault="00C91416" w:rsidP="00B34EB6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2A6591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do Deputado Luiz Fernando Guerra.</w:t>
      </w:r>
    </w:p>
    <w:p w14:paraId="1DDC4FF6" w14:textId="77777777" w:rsidR="00C91416" w:rsidRPr="002A6591" w:rsidRDefault="00C91416" w:rsidP="00B34EB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A6591">
        <w:rPr>
          <w:rFonts w:ascii="Times New Roman" w:hAnsi="Times New Roman" w:cs="Times New Roman"/>
          <w:color w:val="auto"/>
          <w:sz w:val="26"/>
          <w:szCs w:val="26"/>
        </w:rPr>
        <w:t xml:space="preserve">Concede o Título de Utilidade Pública à AABB - Associação Atlética do Banco do Brasil, com sede no Município de Coronel Vivida. </w:t>
      </w:r>
    </w:p>
    <w:p w14:paraId="29FC138B" w14:textId="77777777" w:rsidR="00CD60A7" w:rsidRPr="002A6591" w:rsidRDefault="00CD60A7" w:rsidP="00B34EB6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  <w:u w:val="single"/>
        </w:rPr>
      </w:pPr>
    </w:p>
    <w:p w14:paraId="65621A70" w14:textId="77777777" w:rsidR="00C91416" w:rsidRPr="002A6591" w:rsidRDefault="00CD60A7" w:rsidP="00B3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F25022"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</w:t>
      </w:r>
      <w:r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Projeto de Lei nº </w:t>
      </w:r>
      <w:r w:rsidR="00C91416"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362/2025.</w:t>
      </w:r>
    </w:p>
    <w:p w14:paraId="7F9D26E1" w14:textId="77777777" w:rsidR="00C91416" w:rsidRPr="002A6591" w:rsidRDefault="00C91416" w:rsidP="00B34EB6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2A6591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do Deputado Gilberto Ribeiro.</w:t>
      </w:r>
    </w:p>
    <w:p w14:paraId="4AE99108" w14:textId="77777777" w:rsidR="00C91416" w:rsidRPr="002A6591" w:rsidRDefault="00C91416" w:rsidP="00B34EB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A6591">
        <w:rPr>
          <w:rFonts w:ascii="Times New Roman" w:hAnsi="Times New Roman" w:cs="Times New Roman"/>
          <w:color w:val="auto"/>
          <w:sz w:val="26"/>
          <w:szCs w:val="26"/>
        </w:rPr>
        <w:t>Concede o Título de Utilidade Pública à Associação Esportiva Operário Ferroviário Cajuru – AEOFC, com sede no Município de Curitiba.</w:t>
      </w:r>
    </w:p>
    <w:p w14:paraId="2D3C5DE4" w14:textId="77777777" w:rsidR="00CD60A7" w:rsidRPr="002A6591" w:rsidRDefault="00CD60A7" w:rsidP="00B34EB6">
      <w:pPr>
        <w:pStyle w:val="Ttulo2"/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4BE63D2D" w14:textId="77777777" w:rsidR="00C91416" w:rsidRPr="002A6591" w:rsidRDefault="00013BBB" w:rsidP="00B3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A950FE"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</w:t>
      </w:r>
      <w:r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Projeto de Lei nº </w:t>
      </w:r>
      <w:r w:rsidR="00C91416"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450/2025.</w:t>
      </w:r>
    </w:p>
    <w:p w14:paraId="5AC5B2B9" w14:textId="77777777" w:rsidR="00C91416" w:rsidRPr="002A6591" w:rsidRDefault="00C91416" w:rsidP="00B3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2A6591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proofErr w:type="spellStart"/>
      <w:r w:rsidRPr="002A6591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Goura</w:t>
      </w:r>
      <w:proofErr w:type="spellEnd"/>
      <w:r w:rsidRPr="002A6591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.</w:t>
      </w:r>
    </w:p>
    <w:p w14:paraId="6D665911" w14:textId="77777777" w:rsidR="00C91416" w:rsidRPr="002A6591" w:rsidRDefault="00C91416" w:rsidP="00B3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A6591">
        <w:rPr>
          <w:rFonts w:ascii="Times New Roman" w:eastAsia="Times New Roman" w:hAnsi="Times New Roman" w:cs="Times New Roman"/>
          <w:color w:val="auto"/>
          <w:sz w:val="26"/>
          <w:szCs w:val="26"/>
        </w:rPr>
        <w:t>Concede o Título de Utilidade Pública a Associação de Ciclistas Amantes do Pedal de Paranaguá com sede no Município de Paranaguá.</w:t>
      </w:r>
    </w:p>
    <w:p w14:paraId="410B7B4C" w14:textId="77777777" w:rsidR="00C91416" w:rsidRPr="002A6591" w:rsidRDefault="00C91416" w:rsidP="00B3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37EBFD98" w14:textId="5E4F36E1" w:rsidR="00C91416" w:rsidRPr="002A6591" w:rsidRDefault="00C91416" w:rsidP="00B3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5 – Redação Final do Projeto de Lei nº 495/2025.</w:t>
      </w:r>
    </w:p>
    <w:p w14:paraId="736C7B85" w14:textId="77777777" w:rsidR="00C91416" w:rsidRPr="002A6591" w:rsidRDefault="00C91416" w:rsidP="00B3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do Poder Executivo. Mensagem nº 55/2025.</w:t>
      </w:r>
    </w:p>
    <w:p w14:paraId="23CB8C36" w14:textId="77777777" w:rsidR="00C91416" w:rsidRPr="002A6591" w:rsidRDefault="00C91416" w:rsidP="00B3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2A6591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Autoriza o Poder Executivo a efetuar a doação, ao Município de Matinhos, das ações de titularidade do Estado do Paraná na sociedade Centro de Convenções de Caiobá S.A. - Centro de Animação Turística e Cultural de Caiobá S.A.</w:t>
      </w:r>
    </w:p>
    <w:p w14:paraId="52CEC6DD" w14:textId="77777777" w:rsidR="00C91416" w:rsidRPr="002A6591" w:rsidRDefault="00C91416" w:rsidP="00B3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 Comissão de Obras Públicas, Transportes e Comunicação.</w:t>
      </w:r>
    </w:p>
    <w:p w14:paraId="06B975F8" w14:textId="77777777" w:rsidR="00C91416" w:rsidRPr="002A6591" w:rsidRDefault="00C91416" w:rsidP="00B3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5FE3DE44" w14:textId="77777777" w:rsidR="002A6591" w:rsidRPr="002A6591" w:rsidRDefault="002A6591" w:rsidP="00B3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206AB1C6" w14:textId="3A6E7B37" w:rsidR="00C91416" w:rsidRPr="002A6591" w:rsidRDefault="00C91416" w:rsidP="00B3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lastRenderedPageBreak/>
        <w:t>Item 6 – Redação Final do Projeto de Lei nº 509/2025.</w:t>
      </w:r>
    </w:p>
    <w:p w14:paraId="3832B4CC" w14:textId="77777777" w:rsidR="00C91416" w:rsidRPr="002A6591" w:rsidRDefault="00C91416" w:rsidP="00B3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do Poder Executivo. Mensagem nº 56/2025.</w:t>
      </w:r>
    </w:p>
    <w:p w14:paraId="0C4ED4F9" w14:textId="77777777" w:rsidR="00C91416" w:rsidRPr="002A6591" w:rsidRDefault="00C91416" w:rsidP="00B3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2A6591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Altera a Lei nº 20.695, de 16 de setembro de 2021, que autoriza o Poder Executivo a efetuar a doação, ao Município de Assaí, do imóvel que especifica.</w:t>
      </w:r>
    </w:p>
    <w:p w14:paraId="474D0649" w14:textId="77777777" w:rsidR="00C91416" w:rsidRPr="002A6591" w:rsidRDefault="00C91416" w:rsidP="00B3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 Comissão de Obras Públicas, Transportes e Comunicação.</w:t>
      </w:r>
    </w:p>
    <w:p w14:paraId="418C7000" w14:textId="77777777" w:rsidR="00C91416" w:rsidRPr="002A6591" w:rsidRDefault="00C91416" w:rsidP="00B3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43BD015C" w14:textId="77777777" w:rsidR="00C91416" w:rsidRPr="002A6591" w:rsidRDefault="00C91416" w:rsidP="00B34EB6">
      <w:pPr>
        <w:pStyle w:val="Ttulo2"/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1B862E6D" w14:textId="7B1084A1" w:rsidR="000E1EE7" w:rsidRPr="002A6591" w:rsidRDefault="00D06F42" w:rsidP="00B34EB6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A6591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2º TURNO</w:t>
      </w:r>
    </w:p>
    <w:p w14:paraId="1D7A01BC" w14:textId="77777777" w:rsidR="00716CFC" w:rsidRPr="002A6591" w:rsidRDefault="00716CFC" w:rsidP="00B3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3D047EF1" w14:textId="77777777" w:rsidR="00C91416" w:rsidRPr="002A6591" w:rsidRDefault="00BD7164" w:rsidP="00B3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C91416"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7</w:t>
      </w:r>
      <w:r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2º Turno do Projeto de Lei nº </w:t>
      </w:r>
      <w:r w:rsidR="00C91416"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198/2025.</w:t>
      </w:r>
    </w:p>
    <w:p w14:paraId="7086C029" w14:textId="77777777" w:rsidR="00C91416" w:rsidRPr="002A6591" w:rsidRDefault="00C91416" w:rsidP="00B3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do Deputado Alexandre Curi e Deputado Anibelli Neto.</w:t>
      </w:r>
    </w:p>
    <w:p w14:paraId="7C86D236" w14:textId="77777777" w:rsidR="00C91416" w:rsidRPr="002A6591" w:rsidRDefault="00C91416" w:rsidP="00B3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2A6591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Institui o Programa Paranaense de Fomento à Agroindústria e dá outras providências.</w:t>
      </w:r>
    </w:p>
    <w:p w14:paraId="5B3B626B" w14:textId="77777777" w:rsidR="00C91416" w:rsidRPr="002A6591" w:rsidRDefault="00C91416" w:rsidP="00B3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Justiça, na forma do substitutivo geral; Comissão de Agricultura, Pecuária, Abastecimento e Desenvolvimento Rural; Comissão de Indústria, Comércio, Emprego e Renda.</w:t>
      </w:r>
    </w:p>
    <w:p w14:paraId="283974B7" w14:textId="77777777" w:rsidR="00CE30FD" w:rsidRPr="002A6591" w:rsidRDefault="00CE30FD" w:rsidP="00B3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19923A95" w14:textId="22BA9B84" w:rsidR="00C91416" w:rsidRPr="002A6591" w:rsidRDefault="00CE30FD" w:rsidP="00B3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C91416"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8</w:t>
      </w:r>
      <w:r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2º Turno do Projeto de </w:t>
      </w:r>
      <w:r w:rsidR="00C91416"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Decreto Legislativo</w:t>
      </w:r>
      <w:r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nº </w:t>
      </w:r>
      <w:r w:rsidR="00C91416"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10/2025.</w:t>
      </w:r>
    </w:p>
    <w:p w14:paraId="19DE22AC" w14:textId="77777777" w:rsidR="00C91416" w:rsidRPr="002A6591" w:rsidRDefault="00C91416" w:rsidP="00B3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da Comissão Executiva.</w:t>
      </w:r>
    </w:p>
    <w:p w14:paraId="79E4F154" w14:textId="77777777" w:rsidR="00C91416" w:rsidRPr="002A6591" w:rsidRDefault="00C91416" w:rsidP="00B3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2A6591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Homologa o Decreto do Poder Executivo nº 10.789, que promove alteração nas normas do Imposto sobre Operações Relativas à Circulação de Mercadorias e sobre Prestações de Serviços de Transporte Interestadual e Intermunicipal e de Comunicação – ICMS.</w:t>
      </w:r>
    </w:p>
    <w:p w14:paraId="7C310B19" w14:textId="77777777" w:rsidR="00B63942" w:rsidRPr="002A6591" w:rsidRDefault="00B63942" w:rsidP="00B3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7F9C70A0" w14:textId="77777777" w:rsidR="00B63942" w:rsidRPr="002A6591" w:rsidRDefault="00B63942" w:rsidP="00B3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2476D9C4" w14:textId="2D4F4823" w:rsidR="00B63942" w:rsidRPr="002A6591" w:rsidRDefault="006C344F" w:rsidP="00B34EB6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A6591">
        <w:rPr>
          <w:rFonts w:ascii="Times New Roman" w:eastAsia="Times New Roman" w:hAnsi="Times New Roman" w:cs="Times New Roman"/>
          <w:color w:val="auto"/>
          <w:sz w:val="26"/>
          <w:szCs w:val="26"/>
        </w:rPr>
        <w:t>PROPOSIÇÃO EM 1</w:t>
      </w:r>
      <w:r w:rsidR="00B63942" w:rsidRPr="002A6591">
        <w:rPr>
          <w:rFonts w:ascii="Times New Roman" w:eastAsia="Times New Roman" w:hAnsi="Times New Roman" w:cs="Times New Roman"/>
          <w:color w:val="auto"/>
          <w:sz w:val="26"/>
          <w:szCs w:val="26"/>
        </w:rPr>
        <w:t>º TURNO</w:t>
      </w:r>
    </w:p>
    <w:p w14:paraId="27CAA709" w14:textId="77777777" w:rsidR="00B63942" w:rsidRPr="002A6591" w:rsidRDefault="00B63942" w:rsidP="00B3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70C75EF6" w14:textId="1C517638" w:rsidR="00B63942" w:rsidRPr="002A6591" w:rsidRDefault="00B63942" w:rsidP="00B3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9 – </w:t>
      </w:r>
      <w:r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1º </w:t>
      </w:r>
      <w:r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Turno </w:t>
      </w:r>
      <w:r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d</w:t>
      </w:r>
      <w:r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o Projeto de Lei nº 777/2023.</w:t>
      </w:r>
    </w:p>
    <w:p w14:paraId="2B92F3E9" w14:textId="77777777" w:rsidR="00B63942" w:rsidRPr="002A6591" w:rsidRDefault="00B63942" w:rsidP="00B34EB6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2A6591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Autoria do Deputado </w:t>
      </w:r>
      <w:proofErr w:type="spellStart"/>
      <w:r w:rsidRPr="002A6591">
        <w:rPr>
          <w:rFonts w:ascii="Times New Roman" w:hAnsi="Times New Roman" w:cs="Times New Roman"/>
          <w:b/>
          <w:bCs/>
          <w:color w:val="auto"/>
          <w:sz w:val="26"/>
          <w:szCs w:val="26"/>
        </w:rPr>
        <w:t>Goura</w:t>
      </w:r>
      <w:proofErr w:type="spellEnd"/>
      <w:r w:rsidRPr="002A6591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e da Deputada Maria Victoria.</w:t>
      </w:r>
    </w:p>
    <w:p w14:paraId="3FA404E4" w14:textId="77777777" w:rsidR="00B63942" w:rsidRPr="002A6591" w:rsidRDefault="00B63942" w:rsidP="00B34EB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A6591">
        <w:rPr>
          <w:rFonts w:ascii="Times New Roman" w:hAnsi="Times New Roman" w:cs="Times New Roman"/>
          <w:color w:val="auto"/>
          <w:sz w:val="26"/>
          <w:szCs w:val="26"/>
        </w:rPr>
        <w:t>Reconhece o montanhismo como patrimônio cultural imaterial do Estado do Paraná.</w:t>
      </w:r>
    </w:p>
    <w:p w14:paraId="125C711A" w14:textId="77777777" w:rsidR="00B63942" w:rsidRPr="002A6591" w:rsidRDefault="00B63942" w:rsidP="00B3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Justiça, com emenda;</w:t>
      </w:r>
      <w:r w:rsidRPr="002A65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Ecologia, Meio Ambiente e Proteção aos Animais.</w:t>
      </w:r>
    </w:p>
    <w:p w14:paraId="3914A185" w14:textId="77777777" w:rsidR="00743732" w:rsidRPr="002A6591" w:rsidRDefault="00743732" w:rsidP="00B34EB6">
      <w:pPr>
        <w:pStyle w:val="Ttulo2"/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2470CEC2" w14:textId="77777777" w:rsidR="002A6591" w:rsidRPr="002A6591" w:rsidRDefault="002A6591" w:rsidP="002A6591">
      <w:pPr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16B8B222" w14:textId="77777777" w:rsidR="002A6591" w:rsidRPr="002A6591" w:rsidRDefault="002A6591" w:rsidP="002A6591">
      <w:pPr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46968B08" w14:textId="77777777" w:rsidR="002A6591" w:rsidRPr="002A6591" w:rsidRDefault="002A6591" w:rsidP="002A6591">
      <w:pPr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0E1A833C" w14:textId="77777777" w:rsidR="00AC3D74" w:rsidRPr="002A6591" w:rsidRDefault="00AC3D74" w:rsidP="00B34EB6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1FD91CB7" w14:textId="74173336" w:rsidR="00DA4B83" w:rsidRPr="002A6591" w:rsidRDefault="00DA4B83" w:rsidP="00B34EB6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A6591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PROPOSIÇÕES EM TURNO ÚNICO</w:t>
      </w:r>
    </w:p>
    <w:p w14:paraId="10975CBA" w14:textId="77777777" w:rsidR="00013BBB" w:rsidRPr="002A6591" w:rsidRDefault="00013BBB" w:rsidP="00B34EB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5A88705B" w14:textId="0ABC9C5C" w:rsidR="00CD60A7" w:rsidRPr="002A6591" w:rsidRDefault="00CD60A7" w:rsidP="00B3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bookmarkStart w:id="2" w:name="_Hlk201749840"/>
      <w:r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="00C91416"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0</w:t>
      </w:r>
      <w:r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="00C91416"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14</w:t>
      </w:r>
      <w:r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</w:t>
      </w:r>
      <w:r w:rsidR="003D629B"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.</w:t>
      </w:r>
    </w:p>
    <w:p w14:paraId="32950439" w14:textId="10269D9A" w:rsidR="00073C05" w:rsidRPr="002A6591" w:rsidRDefault="00CD60A7" w:rsidP="00B34EB6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2A6591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Autoria do Deputado </w:t>
      </w:r>
      <w:r w:rsidR="00C91416" w:rsidRPr="002A6591">
        <w:rPr>
          <w:rFonts w:ascii="Times New Roman" w:hAnsi="Times New Roman" w:cs="Times New Roman"/>
          <w:b/>
          <w:bCs/>
          <w:color w:val="auto"/>
          <w:sz w:val="26"/>
          <w:szCs w:val="26"/>
        </w:rPr>
        <w:t>Batatinha</w:t>
      </w:r>
      <w:r w:rsidR="00B12157" w:rsidRPr="002A6591">
        <w:rPr>
          <w:rFonts w:ascii="Times New Roman" w:hAnsi="Times New Roman" w:cs="Times New Roman"/>
          <w:b/>
          <w:bCs/>
          <w:color w:val="auto"/>
          <w:sz w:val="26"/>
          <w:szCs w:val="26"/>
        </w:rPr>
        <w:t>.</w:t>
      </w:r>
    </w:p>
    <w:p w14:paraId="1AB6758A" w14:textId="77777777" w:rsidR="00C91416" w:rsidRPr="002A6591" w:rsidRDefault="00C91416" w:rsidP="00B34EB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A6591">
        <w:rPr>
          <w:rFonts w:ascii="Times New Roman" w:hAnsi="Times New Roman" w:cs="Times New Roman"/>
          <w:color w:val="auto"/>
          <w:sz w:val="26"/>
          <w:szCs w:val="26"/>
        </w:rPr>
        <w:t xml:space="preserve">Concede o Título de Utilidade Pública ao Instituto Veneza Skate </w:t>
      </w:r>
      <w:proofErr w:type="spellStart"/>
      <w:r w:rsidRPr="002A6591">
        <w:rPr>
          <w:rFonts w:ascii="Times New Roman" w:hAnsi="Times New Roman" w:cs="Times New Roman"/>
          <w:color w:val="auto"/>
          <w:sz w:val="26"/>
          <w:szCs w:val="26"/>
        </w:rPr>
        <w:t>House</w:t>
      </w:r>
      <w:proofErr w:type="spellEnd"/>
      <w:r w:rsidRPr="002A6591">
        <w:rPr>
          <w:rFonts w:ascii="Times New Roman" w:hAnsi="Times New Roman" w:cs="Times New Roman"/>
          <w:color w:val="auto"/>
          <w:sz w:val="26"/>
          <w:szCs w:val="26"/>
        </w:rPr>
        <w:t>, com sede no município de Cascavel.</w:t>
      </w:r>
    </w:p>
    <w:p w14:paraId="461E5715" w14:textId="5E666ED3" w:rsidR="0031295B" w:rsidRPr="002A6591" w:rsidRDefault="00B12157" w:rsidP="00B3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</w:t>
      </w:r>
      <w:r w:rsidR="0031295B"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arecer favorável: Comissão de Constituição e Justiça.</w:t>
      </w:r>
    </w:p>
    <w:bookmarkEnd w:id="1"/>
    <w:bookmarkEnd w:id="2"/>
    <w:p w14:paraId="3ABB25AC" w14:textId="77777777" w:rsidR="00540A69" w:rsidRPr="002A6591" w:rsidRDefault="00540A69" w:rsidP="00B34EB6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14:paraId="2037EBAD" w14:textId="12728D63" w:rsidR="00540A69" w:rsidRPr="002A6591" w:rsidRDefault="00540A69" w:rsidP="00B3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="00C91416"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="00C91416"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134</w:t>
      </w:r>
      <w:r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/2025.</w:t>
      </w:r>
    </w:p>
    <w:p w14:paraId="1C590C4A" w14:textId="7A3F9CE3" w:rsidR="00540A69" w:rsidRPr="002A6591" w:rsidRDefault="00540A69" w:rsidP="00B34EB6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2A6591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Autoria do Deputado </w:t>
      </w:r>
      <w:r w:rsidR="009537B0" w:rsidRPr="002A6591">
        <w:rPr>
          <w:rFonts w:ascii="Times New Roman" w:hAnsi="Times New Roman" w:cs="Times New Roman"/>
          <w:b/>
          <w:bCs/>
          <w:color w:val="auto"/>
          <w:sz w:val="26"/>
          <w:szCs w:val="26"/>
        </w:rPr>
        <w:t>Marcio Pacheco.</w:t>
      </w:r>
    </w:p>
    <w:p w14:paraId="3C57349C" w14:textId="77777777" w:rsidR="009537B0" w:rsidRPr="002A6591" w:rsidRDefault="009537B0" w:rsidP="00B34EB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A6591">
        <w:rPr>
          <w:rFonts w:ascii="Times New Roman" w:hAnsi="Times New Roman" w:cs="Times New Roman"/>
          <w:color w:val="auto"/>
          <w:sz w:val="26"/>
          <w:szCs w:val="26"/>
        </w:rPr>
        <w:t xml:space="preserve">Concede o título de utilidade pública ao Instituto Inova de Palotina - IIP, com sede no Município de Palotina. </w:t>
      </w:r>
      <w:bookmarkStart w:id="3" w:name="_GoBack"/>
      <w:bookmarkEnd w:id="3"/>
    </w:p>
    <w:p w14:paraId="6FB7DB20" w14:textId="7BF9E1C5" w:rsidR="00540A69" w:rsidRPr="002A6591" w:rsidRDefault="00540A69" w:rsidP="00B3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2A6591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Parecer favorável: </w:t>
      </w:r>
      <w:r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Constituição e Justiça</w:t>
      </w:r>
      <w:r w:rsidR="004434E6"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</w:t>
      </w:r>
    </w:p>
    <w:p w14:paraId="1805591A" w14:textId="77777777" w:rsidR="00540A69" w:rsidRPr="002A6591" w:rsidRDefault="00540A69" w:rsidP="00B34EB6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  <w:u w:val="single"/>
        </w:rPr>
      </w:pPr>
    </w:p>
    <w:p w14:paraId="396F8290" w14:textId="626DDA55" w:rsidR="00540A69" w:rsidRPr="002A6591" w:rsidRDefault="00540A69" w:rsidP="00B3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="00C91416"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="00C91416"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136</w:t>
      </w:r>
      <w:r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/2025.</w:t>
      </w:r>
    </w:p>
    <w:p w14:paraId="05F099EB" w14:textId="29CAE0A1" w:rsidR="00540A69" w:rsidRPr="002A6591" w:rsidRDefault="00540A69" w:rsidP="00B3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2A6591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r w:rsidR="009537B0" w:rsidRPr="002A6591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Delegado Tito </w:t>
      </w:r>
      <w:proofErr w:type="spellStart"/>
      <w:r w:rsidR="009537B0" w:rsidRPr="002A6591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Barichello</w:t>
      </w:r>
      <w:proofErr w:type="spellEnd"/>
      <w:r w:rsidR="009537B0" w:rsidRPr="002A6591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.</w:t>
      </w:r>
    </w:p>
    <w:p w14:paraId="52826278" w14:textId="77777777" w:rsidR="009537B0" w:rsidRPr="002A6591" w:rsidRDefault="009537B0" w:rsidP="00B3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A659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Concede o Título de Utilidade Pública para Moto Clube Missionário Ceifeiros da Meia Noite, com sede no município de Curitiba. </w:t>
      </w:r>
    </w:p>
    <w:p w14:paraId="0BC3C746" w14:textId="7193E9EF" w:rsidR="00540A69" w:rsidRPr="002A6591" w:rsidRDefault="00540A69" w:rsidP="00B3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Justiça.</w:t>
      </w:r>
    </w:p>
    <w:p w14:paraId="52DBAB5A" w14:textId="77777777" w:rsidR="00C91416" w:rsidRPr="002A6591" w:rsidRDefault="00C91416" w:rsidP="00B3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7A952A6A" w14:textId="3F77C2C0" w:rsidR="00C91416" w:rsidRPr="002A6591" w:rsidRDefault="00C91416" w:rsidP="00B3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13 – Turno Único do Projeto de Lei nº 244/2025.</w:t>
      </w:r>
    </w:p>
    <w:p w14:paraId="47890B89" w14:textId="2F90C1D7" w:rsidR="00C91416" w:rsidRPr="002A6591" w:rsidRDefault="00C91416" w:rsidP="00B3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2A6591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r w:rsidR="009537B0" w:rsidRPr="002A6591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Requião Filho.</w:t>
      </w:r>
    </w:p>
    <w:p w14:paraId="75FEA261" w14:textId="421DE144" w:rsidR="00C91416" w:rsidRPr="002A6591" w:rsidRDefault="009537B0" w:rsidP="00B3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2A659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Concede o Título de Cidadão Honorário do Estado do Paraná ao Senhor James Luiz Alberti. </w:t>
      </w:r>
      <w:r w:rsidR="00C91416"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Justiça.</w:t>
      </w:r>
    </w:p>
    <w:p w14:paraId="3AE83DBC" w14:textId="77777777" w:rsidR="00C91416" w:rsidRPr="002A6591" w:rsidRDefault="00C91416" w:rsidP="00B3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0F2888EF" w14:textId="685FBED4" w:rsidR="0056191F" w:rsidRPr="002A6591" w:rsidRDefault="0056191F" w:rsidP="00B3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</w:t>
      </w:r>
      <w:r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384</w:t>
      </w:r>
      <w:r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/2025.</w:t>
      </w:r>
    </w:p>
    <w:p w14:paraId="1EC8DFD1" w14:textId="77777777" w:rsidR="00BD14C8" w:rsidRPr="002A6591" w:rsidRDefault="0056191F" w:rsidP="00B3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2A6591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r w:rsidRPr="002A6591">
        <w:rPr>
          <w:rFonts w:ascii="Times New Roman" w:hAnsi="Times New Roman" w:cs="Times New Roman"/>
          <w:b/>
          <w:bCs/>
          <w:color w:val="auto"/>
          <w:sz w:val="26"/>
          <w:szCs w:val="26"/>
        </w:rPr>
        <w:t>Soldado Adriano José</w:t>
      </w:r>
      <w:r w:rsidRPr="002A6591">
        <w:rPr>
          <w:rFonts w:ascii="Times New Roman" w:hAnsi="Times New Roman" w:cs="Times New Roman"/>
          <w:b/>
          <w:bCs/>
          <w:color w:val="auto"/>
          <w:sz w:val="26"/>
          <w:szCs w:val="26"/>
        </w:rPr>
        <w:t>.</w:t>
      </w:r>
    </w:p>
    <w:p w14:paraId="487FFC32" w14:textId="77777777" w:rsidR="00BD14C8" w:rsidRPr="002A6591" w:rsidRDefault="00BD14C8" w:rsidP="00B34EB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A6591">
        <w:rPr>
          <w:rFonts w:ascii="Times New Roman" w:hAnsi="Times New Roman" w:cs="Times New Roman"/>
          <w:color w:val="auto"/>
          <w:sz w:val="26"/>
          <w:szCs w:val="26"/>
        </w:rPr>
        <w:t>Concede o Título de Utilidade Pública ao Instituto Legendários, co</w:t>
      </w:r>
      <w:r w:rsidRPr="002A6591">
        <w:rPr>
          <w:rFonts w:ascii="Times New Roman" w:hAnsi="Times New Roman" w:cs="Times New Roman"/>
          <w:color w:val="auto"/>
          <w:sz w:val="26"/>
          <w:szCs w:val="26"/>
        </w:rPr>
        <w:t>m sede no Município de Maringá.</w:t>
      </w:r>
    </w:p>
    <w:p w14:paraId="7DB5B32C" w14:textId="70FAE084" w:rsidR="0056191F" w:rsidRPr="002A6591" w:rsidRDefault="0056191F" w:rsidP="00B3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2A65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Justiça.</w:t>
      </w:r>
    </w:p>
    <w:p w14:paraId="11EB6904" w14:textId="77777777" w:rsidR="0056191F" w:rsidRPr="002A6591" w:rsidRDefault="0056191F" w:rsidP="00B34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sectPr w:rsidR="0056191F" w:rsidRPr="002A6591">
      <w:headerReference w:type="default" r:id="rId8"/>
      <w:footerReference w:type="default" r:id="rId9"/>
      <w:pgSz w:w="12240" w:h="15840"/>
      <w:pgMar w:top="1701" w:right="1183" w:bottom="1134" w:left="1276" w:header="5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CBA39" w14:textId="77777777" w:rsidR="00BE2C71" w:rsidRDefault="00BE2C71">
      <w:pPr>
        <w:spacing w:after="0" w:line="240" w:lineRule="auto"/>
      </w:pPr>
      <w:r>
        <w:separator/>
      </w:r>
    </w:p>
  </w:endnote>
  <w:endnote w:type="continuationSeparator" w:id="0">
    <w:p w14:paraId="02BEEA38" w14:textId="77777777" w:rsidR="00BE2C71" w:rsidRDefault="00BE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53DA2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59722" w14:textId="77777777" w:rsidR="00BE2C71" w:rsidRDefault="00BE2C71">
      <w:pPr>
        <w:spacing w:after="0" w:line="240" w:lineRule="auto"/>
      </w:pPr>
      <w:r>
        <w:separator/>
      </w:r>
    </w:p>
  </w:footnote>
  <w:footnote w:type="continuationSeparator" w:id="0">
    <w:p w14:paraId="5BD5BF7F" w14:textId="77777777" w:rsidR="00BE2C71" w:rsidRDefault="00BE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95B1C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  <w:r>
      <w:rPr>
        <w:noProof/>
        <w:lang w:bidi="ar-SA"/>
      </w:rPr>
      <w:drawing>
        <wp:inline distT="0" distB="0" distL="0" distR="0" wp14:anchorId="4DE2C59B" wp14:editId="0FC39BB6">
          <wp:extent cx="835948" cy="968558"/>
          <wp:effectExtent l="0" t="0" r="0" b="0"/>
          <wp:docPr id="95919318" name="image1.png" descr="Diagrama,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iagrama, 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5948" cy="9685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A93816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Assembleia Legislativa do Estado do Paraná</w:t>
    </w:r>
  </w:p>
  <w:p w14:paraId="7FD961A8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Centro Legislativo Presidente Aníbal Khury</w:t>
    </w:r>
  </w:p>
  <w:p w14:paraId="518456AD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trike/>
      </w:rPr>
    </w:pPr>
    <w:r>
      <w:rPr>
        <w:rFonts w:ascii="Times New Roman" w:eastAsia="Times New Roman" w:hAnsi="Times New Roman" w:cs="Times New Roman"/>
      </w:rPr>
      <w:t xml:space="preserve">Diretoria de Assistência ao Plenário </w:t>
    </w:r>
  </w:p>
  <w:p w14:paraId="5CFE135F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strike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34089"/>
    <w:multiLevelType w:val="hybridMultilevel"/>
    <w:tmpl w:val="10F868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A0005"/>
    <w:multiLevelType w:val="hybridMultilevel"/>
    <w:tmpl w:val="95F09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E7"/>
    <w:rsid w:val="00001906"/>
    <w:rsid w:val="00007719"/>
    <w:rsid w:val="00013BBB"/>
    <w:rsid w:val="00017944"/>
    <w:rsid w:val="00021ABE"/>
    <w:rsid w:val="00055E7C"/>
    <w:rsid w:val="00056BEB"/>
    <w:rsid w:val="00067184"/>
    <w:rsid w:val="00067EB0"/>
    <w:rsid w:val="00072627"/>
    <w:rsid w:val="00073C05"/>
    <w:rsid w:val="00077EE4"/>
    <w:rsid w:val="00087449"/>
    <w:rsid w:val="00092FD5"/>
    <w:rsid w:val="00094BE6"/>
    <w:rsid w:val="00097875"/>
    <w:rsid w:val="000A7534"/>
    <w:rsid w:val="000B3561"/>
    <w:rsid w:val="000B7278"/>
    <w:rsid w:val="000C3221"/>
    <w:rsid w:val="000C4B9F"/>
    <w:rsid w:val="000C5250"/>
    <w:rsid w:val="000C706F"/>
    <w:rsid w:val="000C7A90"/>
    <w:rsid w:val="000D051D"/>
    <w:rsid w:val="000D362C"/>
    <w:rsid w:val="000D4698"/>
    <w:rsid w:val="000E1EE7"/>
    <w:rsid w:val="000E4A4A"/>
    <w:rsid w:val="000F5B57"/>
    <w:rsid w:val="00101817"/>
    <w:rsid w:val="001107BE"/>
    <w:rsid w:val="0011097E"/>
    <w:rsid w:val="001111F2"/>
    <w:rsid w:val="001167B6"/>
    <w:rsid w:val="00120AA0"/>
    <w:rsid w:val="00124850"/>
    <w:rsid w:val="00131413"/>
    <w:rsid w:val="00132A7B"/>
    <w:rsid w:val="00136DA0"/>
    <w:rsid w:val="00162DEA"/>
    <w:rsid w:val="00167C42"/>
    <w:rsid w:val="00174250"/>
    <w:rsid w:val="001759B3"/>
    <w:rsid w:val="001767D9"/>
    <w:rsid w:val="00180072"/>
    <w:rsid w:val="0018422E"/>
    <w:rsid w:val="00187750"/>
    <w:rsid w:val="001920A0"/>
    <w:rsid w:val="00192E0E"/>
    <w:rsid w:val="001948EC"/>
    <w:rsid w:val="001A4E16"/>
    <w:rsid w:val="001A6952"/>
    <w:rsid w:val="001B0F4C"/>
    <w:rsid w:val="001B1BC3"/>
    <w:rsid w:val="001C5912"/>
    <w:rsid w:val="001C73E9"/>
    <w:rsid w:val="00201629"/>
    <w:rsid w:val="00201A3E"/>
    <w:rsid w:val="002040C5"/>
    <w:rsid w:val="0022026C"/>
    <w:rsid w:val="002214EC"/>
    <w:rsid w:val="00225015"/>
    <w:rsid w:val="002312C0"/>
    <w:rsid w:val="00233E78"/>
    <w:rsid w:val="00235B80"/>
    <w:rsid w:val="00250547"/>
    <w:rsid w:val="002540D2"/>
    <w:rsid w:val="00257C1A"/>
    <w:rsid w:val="00264571"/>
    <w:rsid w:val="002661B6"/>
    <w:rsid w:val="002664F5"/>
    <w:rsid w:val="0026659F"/>
    <w:rsid w:val="00270BB9"/>
    <w:rsid w:val="00286F9B"/>
    <w:rsid w:val="00287DCA"/>
    <w:rsid w:val="00292059"/>
    <w:rsid w:val="002A6591"/>
    <w:rsid w:val="002B1D47"/>
    <w:rsid w:val="002B78D0"/>
    <w:rsid w:val="002B7AEE"/>
    <w:rsid w:val="002C29DB"/>
    <w:rsid w:val="002C348B"/>
    <w:rsid w:val="002C7882"/>
    <w:rsid w:val="002C7D39"/>
    <w:rsid w:val="002D0F3D"/>
    <w:rsid w:val="002D723D"/>
    <w:rsid w:val="002E20A9"/>
    <w:rsid w:val="002E3E25"/>
    <w:rsid w:val="002E580C"/>
    <w:rsid w:val="002E7263"/>
    <w:rsid w:val="002F1C53"/>
    <w:rsid w:val="002F6491"/>
    <w:rsid w:val="002F6504"/>
    <w:rsid w:val="0031295B"/>
    <w:rsid w:val="003326F3"/>
    <w:rsid w:val="00336D82"/>
    <w:rsid w:val="00345735"/>
    <w:rsid w:val="00357E27"/>
    <w:rsid w:val="003638EB"/>
    <w:rsid w:val="00367EA8"/>
    <w:rsid w:val="00373DE8"/>
    <w:rsid w:val="00377AA1"/>
    <w:rsid w:val="00384E63"/>
    <w:rsid w:val="00386605"/>
    <w:rsid w:val="00395213"/>
    <w:rsid w:val="00395BD6"/>
    <w:rsid w:val="003A0E1D"/>
    <w:rsid w:val="003A16A3"/>
    <w:rsid w:val="003A5751"/>
    <w:rsid w:val="003B02C4"/>
    <w:rsid w:val="003B2E09"/>
    <w:rsid w:val="003B3BFA"/>
    <w:rsid w:val="003B63AB"/>
    <w:rsid w:val="003C32D9"/>
    <w:rsid w:val="003D629B"/>
    <w:rsid w:val="003E449A"/>
    <w:rsid w:val="003F63D1"/>
    <w:rsid w:val="00402140"/>
    <w:rsid w:val="004022BE"/>
    <w:rsid w:val="00403A4D"/>
    <w:rsid w:val="00421AFA"/>
    <w:rsid w:val="00430A1D"/>
    <w:rsid w:val="0043297F"/>
    <w:rsid w:val="00434475"/>
    <w:rsid w:val="00436C7A"/>
    <w:rsid w:val="0044143A"/>
    <w:rsid w:val="004434E6"/>
    <w:rsid w:val="00444470"/>
    <w:rsid w:val="004551E8"/>
    <w:rsid w:val="00461307"/>
    <w:rsid w:val="00461A68"/>
    <w:rsid w:val="00462B99"/>
    <w:rsid w:val="004655C1"/>
    <w:rsid w:val="0048130C"/>
    <w:rsid w:val="00485C07"/>
    <w:rsid w:val="00490A50"/>
    <w:rsid w:val="004935C5"/>
    <w:rsid w:val="004A3606"/>
    <w:rsid w:val="004A5BCF"/>
    <w:rsid w:val="004A7743"/>
    <w:rsid w:val="004B7377"/>
    <w:rsid w:val="004D1930"/>
    <w:rsid w:val="004D22C7"/>
    <w:rsid w:val="004D2FF1"/>
    <w:rsid w:val="004D40C6"/>
    <w:rsid w:val="004D4715"/>
    <w:rsid w:val="004D5DCD"/>
    <w:rsid w:val="004D69CC"/>
    <w:rsid w:val="004E2A7E"/>
    <w:rsid w:val="004E55A7"/>
    <w:rsid w:val="004E6B22"/>
    <w:rsid w:val="004E6B53"/>
    <w:rsid w:val="00501311"/>
    <w:rsid w:val="005044B0"/>
    <w:rsid w:val="005102C6"/>
    <w:rsid w:val="0051087D"/>
    <w:rsid w:val="00513219"/>
    <w:rsid w:val="00514DCD"/>
    <w:rsid w:val="005206E0"/>
    <w:rsid w:val="00520898"/>
    <w:rsid w:val="005277F0"/>
    <w:rsid w:val="005309D3"/>
    <w:rsid w:val="00532EBD"/>
    <w:rsid w:val="0053715A"/>
    <w:rsid w:val="00540A69"/>
    <w:rsid w:val="00541921"/>
    <w:rsid w:val="0054245A"/>
    <w:rsid w:val="005437D4"/>
    <w:rsid w:val="0054626C"/>
    <w:rsid w:val="00551A41"/>
    <w:rsid w:val="00551FDE"/>
    <w:rsid w:val="0055358F"/>
    <w:rsid w:val="00553B21"/>
    <w:rsid w:val="0056191F"/>
    <w:rsid w:val="005719AB"/>
    <w:rsid w:val="00574971"/>
    <w:rsid w:val="005779FE"/>
    <w:rsid w:val="005A0033"/>
    <w:rsid w:val="005A516F"/>
    <w:rsid w:val="005A7020"/>
    <w:rsid w:val="005B0E32"/>
    <w:rsid w:val="005C07EE"/>
    <w:rsid w:val="005C0F40"/>
    <w:rsid w:val="005D0830"/>
    <w:rsid w:val="005D44F4"/>
    <w:rsid w:val="005D587B"/>
    <w:rsid w:val="005D6A17"/>
    <w:rsid w:val="005F2B65"/>
    <w:rsid w:val="005F2FA1"/>
    <w:rsid w:val="005F6F0D"/>
    <w:rsid w:val="0060684B"/>
    <w:rsid w:val="0061208A"/>
    <w:rsid w:val="00614AA8"/>
    <w:rsid w:val="00615255"/>
    <w:rsid w:val="00622088"/>
    <w:rsid w:val="00623A66"/>
    <w:rsid w:val="00631587"/>
    <w:rsid w:val="00633B16"/>
    <w:rsid w:val="00640CA1"/>
    <w:rsid w:val="00647959"/>
    <w:rsid w:val="00650D46"/>
    <w:rsid w:val="00654CB1"/>
    <w:rsid w:val="00655816"/>
    <w:rsid w:val="00672AD7"/>
    <w:rsid w:val="00674475"/>
    <w:rsid w:val="006812C3"/>
    <w:rsid w:val="00681302"/>
    <w:rsid w:val="00692096"/>
    <w:rsid w:val="00697B78"/>
    <w:rsid w:val="006B040B"/>
    <w:rsid w:val="006B49F9"/>
    <w:rsid w:val="006B65D9"/>
    <w:rsid w:val="006B6692"/>
    <w:rsid w:val="006C1F55"/>
    <w:rsid w:val="006C344F"/>
    <w:rsid w:val="006C63BA"/>
    <w:rsid w:val="006C7051"/>
    <w:rsid w:val="006E11DC"/>
    <w:rsid w:val="006E283A"/>
    <w:rsid w:val="006F0D59"/>
    <w:rsid w:val="006F45FF"/>
    <w:rsid w:val="006F5D2F"/>
    <w:rsid w:val="00711D5B"/>
    <w:rsid w:val="00712462"/>
    <w:rsid w:val="0071301B"/>
    <w:rsid w:val="00716CFC"/>
    <w:rsid w:val="00717666"/>
    <w:rsid w:val="00721DED"/>
    <w:rsid w:val="00724EAA"/>
    <w:rsid w:val="00726194"/>
    <w:rsid w:val="00730729"/>
    <w:rsid w:val="00731B06"/>
    <w:rsid w:val="0073325F"/>
    <w:rsid w:val="00734066"/>
    <w:rsid w:val="00735582"/>
    <w:rsid w:val="00737721"/>
    <w:rsid w:val="007377B6"/>
    <w:rsid w:val="00743732"/>
    <w:rsid w:val="007450F1"/>
    <w:rsid w:val="00745B08"/>
    <w:rsid w:val="007535C5"/>
    <w:rsid w:val="00754250"/>
    <w:rsid w:val="00760C14"/>
    <w:rsid w:val="007630FA"/>
    <w:rsid w:val="00763986"/>
    <w:rsid w:val="00763F0A"/>
    <w:rsid w:val="00766F74"/>
    <w:rsid w:val="007671C6"/>
    <w:rsid w:val="00783856"/>
    <w:rsid w:val="007838F7"/>
    <w:rsid w:val="00784E82"/>
    <w:rsid w:val="00793547"/>
    <w:rsid w:val="00795CC1"/>
    <w:rsid w:val="00795E9F"/>
    <w:rsid w:val="00796677"/>
    <w:rsid w:val="007A016D"/>
    <w:rsid w:val="007A5D93"/>
    <w:rsid w:val="007B12E3"/>
    <w:rsid w:val="007B4549"/>
    <w:rsid w:val="007B7CAA"/>
    <w:rsid w:val="007C73C7"/>
    <w:rsid w:val="007D15C0"/>
    <w:rsid w:val="007D1C2D"/>
    <w:rsid w:val="007D3078"/>
    <w:rsid w:val="007E4CB2"/>
    <w:rsid w:val="007E5DE7"/>
    <w:rsid w:val="007E769F"/>
    <w:rsid w:val="007F008F"/>
    <w:rsid w:val="007F10D0"/>
    <w:rsid w:val="007F7E9D"/>
    <w:rsid w:val="00800CCC"/>
    <w:rsid w:val="00802319"/>
    <w:rsid w:val="008033E9"/>
    <w:rsid w:val="00810A18"/>
    <w:rsid w:val="00813B12"/>
    <w:rsid w:val="0081779C"/>
    <w:rsid w:val="00827116"/>
    <w:rsid w:val="00832D9A"/>
    <w:rsid w:val="008335FA"/>
    <w:rsid w:val="008354A3"/>
    <w:rsid w:val="00842159"/>
    <w:rsid w:val="00842F0D"/>
    <w:rsid w:val="0084478C"/>
    <w:rsid w:val="00845998"/>
    <w:rsid w:val="00850450"/>
    <w:rsid w:val="00852804"/>
    <w:rsid w:val="00855C18"/>
    <w:rsid w:val="0085748F"/>
    <w:rsid w:val="008610AD"/>
    <w:rsid w:val="008618BF"/>
    <w:rsid w:val="00866C61"/>
    <w:rsid w:val="00881334"/>
    <w:rsid w:val="00892F19"/>
    <w:rsid w:val="00893630"/>
    <w:rsid w:val="00896F58"/>
    <w:rsid w:val="008A2154"/>
    <w:rsid w:val="008B32EB"/>
    <w:rsid w:val="008D4A6C"/>
    <w:rsid w:val="008E5356"/>
    <w:rsid w:val="0090608A"/>
    <w:rsid w:val="0091529E"/>
    <w:rsid w:val="0092189F"/>
    <w:rsid w:val="00921C4B"/>
    <w:rsid w:val="00922F41"/>
    <w:rsid w:val="00937FEF"/>
    <w:rsid w:val="00946E9C"/>
    <w:rsid w:val="0095037D"/>
    <w:rsid w:val="0095076E"/>
    <w:rsid w:val="009537B0"/>
    <w:rsid w:val="00957D67"/>
    <w:rsid w:val="00966446"/>
    <w:rsid w:val="00966762"/>
    <w:rsid w:val="00967C9C"/>
    <w:rsid w:val="0097672C"/>
    <w:rsid w:val="00981602"/>
    <w:rsid w:val="009827BE"/>
    <w:rsid w:val="0098372A"/>
    <w:rsid w:val="009854A4"/>
    <w:rsid w:val="00987964"/>
    <w:rsid w:val="00991AD1"/>
    <w:rsid w:val="00996877"/>
    <w:rsid w:val="0099768C"/>
    <w:rsid w:val="009A47E5"/>
    <w:rsid w:val="009C720A"/>
    <w:rsid w:val="009D234E"/>
    <w:rsid w:val="009D3233"/>
    <w:rsid w:val="009E1A17"/>
    <w:rsid w:val="009E4998"/>
    <w:rsid w:val="009F22B2"/>
    <w:rsid w:val="009F5837"/>
    <w:rsid w:val="00A02ACD"/>
    <w:rsid w:val="00A035C2"/>
    <w:rsid w:val="00A34D27"/>
    <w:rsid w:val="00A4538B"/>
    <w:rsid w:val="00A46291"/>
    <w:rsid w:val="00A462E8"/>
    <w:rsid w:val="00A4728E"/>
    <w:rsid w:val="00A47779"/>
    <w:rsid w:val="00A4787B"/>
    <w:rsid w:val="00A52ACC"/>
    <w:rsid w:val="00A570D5"/>
    <w:rsid w:val="00A60B70"/>
    <w:rsid w:val="00A62E31"/>
    <w:rsid w:val="00A65CEB"/>
    <w:rsid w:val="00A723ED"/>
    <w:rsid w:val="00A73D53"/>
    <w:rsid w:val="00A73EC9"/>
    <w:rsid w:val="00A75AAB"/>
    <w:rsid w:val="00A76551"/>
    <w:rsid w:val="00A82825"/>
    <w:rsid w:val="00A849DA"/>
    <w:rsid w:val="00A91E0A"/>
    <w:rsid w:val="00A950FE"/>
    <w:rsid w:val="00A9719C"/>
    <w:rsid w:val="00AA3072"/>
    <w:rsid w:val="00AA52B1"/>
    <w:rsid w:val="00AB25C7"/>
    <w:rsid w:val="00AB2B6E"/>
    <w:rsid w:val="00AB5481"/>
    <w:rsid w:val="00AB63A9"/>
    <w:rsid w:val="00AC3933"/>
    <w:rsid w:val="00AC3D74"/>
    <w:rsid w:val="00AC5797"/>
    <w:rsid w:val="00AD2017"/>
    <w:rsid w:val="00AD395F"/>
    <w:rsid w:val="00AE22C7"/>
    <w:rsid w:val="00AF095E"/>
    <w:rsid w:val="00AF57CB"/>
    <w:rsid w:val="00AF6D37"/>
    <w:rsid w:val="00AF6E42"/>
    <w:rsid w:val="00B008A6"/>
    <w:rsid w:val="00B00E06"/>
    <w:rsid w:val="00B01883"/>
    <w:rsid w:val="00B11B47"/>
    <w:rsid w:val="00B12157"/>
    <w:rsid w:val="00B239A2"/>
    <w:rsid w:val="00B241AC"/>
    <w:rsid w:val="00B25341"/>
    <w:rsid w:val="00B27708"/>
    <w:rsid w:val="00B3009A"/>
    <w:rsid w:val="00B32D4A"/>
    <w:rsid w:val="00B34EB6"/>
    <w:rsid w:val="00B4453E"/>
    <w:rsid w:val="00B44BD2"/>
    <w:rsid w:val="00B45996"/>
    <w:rsid w:val="00B607C6"/>
    <w:rsid w:val="00B610DB"/>
    <w:rsid w:val="00B63942"/>
    <w:rsid w:val="00B65127"/>
    <w:rsid w:val="00B772D7"/>
    <w:rsid w:val="00B779DD"/>
    <w:rsid w:val="00B86D7E"/>
    <w:rsid w:val="00B929FB"/>
    <w:rsid w:val="00B9596A"/>
    <w:rsid w:val="00B9695B"/>
    <w:rsid w:val="00BA624F"/>
    <w:rsid w:val="00BA63EB"/>
    <w:rsid w:val="00BB401E"/>
    <w:rsid w:val="00BB6BFB"/>
    <w:rsid w:val="00BC1897"/>
    <w:rsid w:val="00BC39AC"/>
    <w:rsid w:val="00BC6C23"/>
    <w:rsid w:val="00BD14C8"/>
    <w:rsid w:val="00BD4E14"/>
    <w:rsid w:val="00BD5B51"/>
    <w:rsid w:val="00BD67E4"/>
    <w:rsid w:val="00BD7164"/>
    <w:rsid w:val="00BD7EAD"/>
    <w:rsid w:val="00BE2C71"/>
    <w:rsid w:val="00BE3290"/>
    <w:rsid w:val="00BE44AA"/>
    <w:rsid w:val="00BE6F97"/>
    <w:rsid w:val="00BF12CC"/>
    <w:rsid w:val="00BF3704"/>
    <w:rsid w:val="00C003E1"/>
    <w:rsid w:val="00C13B63"/>
    <w:rsid w:val="00C169B6"/>
    <w:rsid w:val="00C16D7F"/>
    <w:rsid w:val="00C30D0B"/>
    <w:rsid w:val="00C344C5"/>
    <w:rsid w:val="00C402DE"/>
    <w:rsid w:val="00C47A9F"/>
    <w:rsid w:val="00C5090F"/>
    <w:rsid w:val="00C61B78"/>
    <w:rsid w:val="00C657B5"/>
    <w:rsid w:val="00C67DEF"/>
    <w:rsid w:val="00C731BE"/>
    <w:rsid w:val="00C87E49"/>
    <w:rsid w:val="00C91416"/>
    <w:rsid w:val="00C93B10"/>
    <w:rsid w:val="00CC74D9"/>
    <w:rsid w:val="00CD3E43"/>
    <w:rsid w:val="00CD60A7"/>
    <w:rsid w:val="00CD75E7"/>
    <w:rsid w:val="00CE30FD"/>
    <w:rsid w:val="00CE4C97"/>
    <w:rsid w:val="00D02E5A"/>
    <w:rsid w:val="00D04A8F"/>
    <w:rsid w:val="00D06F42"/>
    <w:rsid w:val="00D07E5F"/>
    <w:rsid w:val="00D14B36"/>
    <w:rsid w:val="00D33539"/>
    <w:rsid w:val="00D420BB"/>
    <w:rsid w:val="00D55170"/>
    <w:rsid w:val="00D762E8"/>
    <w:rsid w:val="00D77DF1"/>
    <w:rsid w:val="00D839D2"/>
    <w:rsid w:val="00D9003B"/>
    <w:rsid w:val="00DA1A84"/>
    <w:rsid w:val="00DA4B83"/>
    <w:rsid w:val="00DA52DA"/>
    <w:rsid w:val="00DA5F4E"/>
    <w:rsid w:val="00DB143D"/>
    <w:rsid w:val="00DB40BA"/>
    <w:rsid w:val="00DB6C6E"/>
    <w:rsid w:val="00DB6C8B"/>
    <w:rsid w:val="00DC34FD"/>
    <w:rsid w:val="00DC7295"/>
    <w:rsid w:val="00DD0166"/>
    <w:rsid w:val="00DD77F3"/>
    <w:rsid w:val="00DD7F5C"/>
    <w:rsid w:val="00DE75C0"/>
    <w:rsid w:val="00DF1E95"/>
    <w:rsid w:val="00DF39F0"/>
    <w:rsid w:val="00DF7DF7"/>
    <w:rsid w:val="00E001C7"/>
    <w:rsid w:val="00E0063B"/>
    <w:rsid w:val="00E11DC2"/>
    <w:rsid w:val="00E16BE5"/>
    <w:rsid w:val="00E2268E"/>
    <w:rsid w:val="00E26459"/>
    <w:rsid w:val="00E268B4"/>
    <w:rsid w:val="00E30F35"/>
    <w:rsid w:val="00E404D5"/>
    <w:rsid w:val="00E467A0"/>
    <w:rsid w:val="00E554AA"/>
    <w:rsid w:val="00E55800"/>
    <w:rsid w:val="00E61AA1"/>
    <w:rsid w:val="00E72325"/>
    <w:rsid w:val="00E834CF"/>
    <w:rsid w:val="00E874AA"/>
    <w:rsid w:val="00E905BF"/>
    <w:rsid w:val="00E933F2"/>
    <w:rsid w:val="00EA4CEF"/>
    <w:rsid w:val="00EA5B7D"/>
    <w:rsid w:val="00EA5FB6"/>
    <w:rsid w:val="00EB14F2"/>
    <w:rsid w:val="00EB61CC"/>
    <w:rsid w:val="00EC12DE"/>
    <w:rsid w:val="00EC160D"/>
    <w:rsid w:val="00EC49FE"/>
    <w:rsid w:val="00ED04E1"/>
    <w:rsid w:val="00ED0C2B"/>
    <w:rsid w:val="00ED78FB"/>
    <w:rsid w:val="00EE0FBE"/>
    <w:rsid w:val="00EE70F3"/>
    <w:rsid w:val="00EE7A35"/>
    <w:rsid w:val="00EF6F4F"/>
    <w:rsid w:val="00F0202F"/>
    <w:rsid w:val="00F1044B"/>
    <w:rsid w:val="00F11E43"/>
    <w:rsid w:val="00F145B4"/>
    <w:rsid w:val="00F25022"/>
    <w:rsid w:val="00F2587D"/>
    <w:rsid w:val="00F275B5"/>
    <w:rsid w:val="00F374B7"/>
    <w:rsid w:val="00F41150"/>
    <w:rsid w:val="00F52DFF"/>
    <w:rsid w:val="00F54047"/>
    <w:rsid w:val="00F600E7"/>
    <w:rsid w:val="00F60B86"/>
    <w:rsid w:val="00F81484"/>
    <w:rsid w:val="00F8174A"/>
    <w:rsid w:val="00F84E38"/>
    <w:rsid w:val="00F8713D"/>
    <w:rsid w:val="00F87E2D"/>
    <w:rsid w:val="00F9067C"/>
    <w:rsid w:val="00FA143C"/>
    <w:rsid w:val="00FA451D"/>
    <w:rsid w:val="00FB4FBF"/>
    <w:rsid w:val="00FB62EE"/>
    <w:rsid w:val="00FC5F77"/>
    <w:rsid w:val="00FC7F72"/>
    <w:rsid w:val="00FD0811"/>
    <w:rsid w:val="00FD21C8"/>
    <w:rsid w:val="00FD42EF"/>
    <w:rsid w:val="00FE0797"/>
    <w:rsid w:val="00FE2C3D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277C"/>
  <w15:docId w15:val="{A141726A-5BEB-4A39-90D9-4DED6BFF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right="59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32"/>
      <w:u w:val="single" w:color="000000"/>
    </w:rPr>
  </w:style>
  <w:style w:type="paragraph" w:styleId="Ttulo3">
    <w:name w:val="heading 3"/>
    <w:next w:val="Normal"/>
    <w:link w:val="Ttulo3Char"/>
    <w:uiPriority w:val="9"/>
    <w:semiHidden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  <w:sz w:val="30"/>
      <w:u w:val="single" w:color="00000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b/>
      <w:color w:val="000000"/>
      <w:sz w:val="30"/>
      <w:u w:val="single" w:color="00000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2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32"/>
      <w:u w:val="single" w:color="000000"/>
    </w:rPr>
  </w:style>
  <w:style w:type="paragraph" w:styleId="Cabealho">
    <w:name w:val="header"/>
    <w:basedOn w:val="Normal"/>
    <w:link w:val="Cabealho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Rodap">
    <w:name w:val="footer"/>
    <w:basedOn w:val="Normal"/>
    <w:link w:val="Rodap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PargrafodaLista">
    <w:name w:val="List Paragraph"/>
    <w:basedOn w:val="Normal"/>
    <w:uiPriority w:val="34"/>
    <w:qFormat/>
    <w:rsid w:val="004F68E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C00"/>
    <w:rPr>
      <w:rFonts w:ascii="Segoe UI" w:eastAsia="Calibri" w:hAnsi="Segoe UI" w:cs="Segoe UI"/>
      <w:color w:val="000000"/>
      <w:sz w:val="18"/>
      <w:szCs w:val="18"/>
      <w:lang w:bidi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ighlight">
    <w:name w:val="highlight"/>
    <w:basedOn w:val="Fontepargpadro"/>
    <w:rsid w:val="00CD730D"/>
  </w:style>
  <w:style w:type="paragraph" w:customStyle="1" w:styleId="font-weight-bold">
    <w:name w:val="font-weight-bold"/>
    <w:basedOn w:val="Normal"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SemEspaamento">
    <w:name w:val="No Spacing"/>
    <w:uiPriority w:val="1"/>
    <w:qFormat/>
    <w:rsid w:val="009827BE"/>
    <w:pPr>
      <w:spacing w:after="0" w:line="240" w:lineRule="auto"/>
    </w:pPr>
    <w:rPr>
      <w:color w:val="000000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7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82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7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jvtV0Wut6N6U64X9gUySZpu3WQ==">CgMxLjA4AHIhMXVrcVFrTWh2M0E1ZjVheFZoR3drZjNTMUxRLTZXRjlr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alep</dc:creator>
  <cp:lastModifiedBy>RENATA VENANCIO FROENING</cp:lastModifiedBy>
  <cp:revision>2</cp:revision>
  <cp:lastPrinted>2025-05-12T13:14:00Z</cp:lastPrinted>
  <dcterms:created xsi:type="dcterms:W3CDTF">2025-08-12T20:50:00Z</dcterms:created>
  <dcterms:modified xsi:type="dcterms:W3CDTF">2025-08-12T20:50:00Z</dcterms:modified>
</cp:coreProperties>
</file>