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71"/>
        <w:ind w:left="1628" w:right="1593"/>
        <w:jc w:val="center"/>
      </w:pPr>
      <w:r>
        <w:rPr/>
        <w:t>3ª</w:t>
      </w:r>
      <w:r>
        <w:rPr>
          <w:spacing w:val="-9"/>
        </w:rPr>
        <w:t> </w:t>
      </w:r>
      <w:r>
        <w:rPr/>
        <w:t>SESSÃO</w:t>
      </w:r>
      <w:r>
        <w:rPr>
          <w:spacing w:val="-7"/>
        </w:rPr>
        <w:t> </w:t>
      </w:r>
      <w:r>
        <w:rPr/>
        <w:t>LEGISLATIVA</w:t>
      </w:r>
      <w:r>
        <w:rPr>
          <w:spacing w:val="-8"/>
        </w:rPr>
        <w:t> </w:t>
      </w:r>
      <w:r>
        <w:rPr/>
        <w:t>DA</w:t>
      </w:r>
      <w:r>
        <w:rPr>
          <w:spacing w:val="-8"/>
        </w:rPr>
        <w:t> </w:t>
      </w:r>
      <w:r>
        <w:rPr/>
        <w:t>20ª</w:t>
      </w:r>
      <w:r>
        <w:rPr>
          <w:spacing w:val="-9"/>
        </w:rPr>
        <w:t> </w:t>
      </w:r>
      <w:r>
        <w:rPr/>
        <w:t>LEGISLATURA ORDEM DO DIA</w:t>
      </w:r>
    </w:p>
    <w:p>
      <w:pPr>
        <w:spacing w:before="0"/>
        <w:ind w:left="3039" w:right="3005" w:firstLine="0"/>
        <w:jc w:val="center"/>
        <w:rPr>
          <w:sz w:val="26"/>
        </w:rPr>
      </w:pPr>
      <w:r>
        <w:rPr>
          <w:b/>
          <w:sz w:val="26"/>
        </w:rPr>
        <w:t>PARA</w:t>
      </w:r>
      <w:r>
        <w:rPr>
          <w:b/>
          <w:spacing w:val="-11"/>
          <w:sz w:val="26"/>
        </w:rPr>
        <w:t> </w:t>
      </w:r>
      <w:r>
        <w:rPr>
          <w:b/>
          <w:sz w:val="26"/>
        </w:rPr>
        <w:t>A</w:t>
      </w:r>
      <w:r>
        <w:rPr>
          <w:b/>
          <w:spacing w:val="-11"/>
          <w:sz w:val="26"/>
        </w:rPr>
        <w:t> </w:t>
      </w:r>
      <w:r>
        <w:rPr>
          <w:b/>
          <w:sz w:val="26"/>
        </w:rPr>
        <w:t>18ª</w:t>
      </w:r>
      <w:r>
        <w:rPr>
          <w:b/>
          <w:spacing w:val="-12"/>
          <w:sz w:val="26"/>
        </w:rPr>
        <w:t> </w:t>
      </w:r>
      <w:r>
        <w:rPr>
          <w:b/>
          <w:sz w:val="26"/>
        </w:rPr>
        <w:t>SESSÃO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ORDINÁRIA EM 25 DE MARÇO DE 2025 </w:t>
      </w:r>
      <w:r>
        <w:rPr>
          <w:spacing w:val="-2"/>
          <w:sz w:val="26"/>
        </w:rPr>
        <w:t>(TERÇA-FEIRA)</w:t>
      </w:r>
    </w:p>
    <w:p>
      <w:pPr>
        <w:pStyle w:val="BodyText"/>
        <w:ind w:left="0"/>
        <w:rPr>
          <w:b w:val="0"/>
        </w:rPr>
      </w:pPr>
    </w:p>
    <w:p>
      <w:pPr>
        <w:pStyle w:val="BodyText"/>
        <w:ind w:left="0"/>
        <w:rPr>
          <w:b w:val="0"/>
        </w:rPr>
      </w:pPr>
    </w:p>
    <w:p>
      <w:pPr>
        <w:pStyle w:val="BodyText"/>
        <w:ind w:left="1683" w:right="1593"/>
        <w:jc w:val="center"/>
      </w:pPr>
      <w:r>
        <w:rPr>
          <w:u w:val="single"/>
        </w:rPr>
        <w:t>PROPOSIÇÕES</w:t>
      </w:r>
      <w:r>
        <w:rPr>
          <w:spacing w:val="-11"/>
          <w:u w:val="single"/>
        </w:rPr>
        <w:t> </w:t>
      </w:r>
      <w:r>
        <w:rPr>
          <w:u w:val="single"/>
        </w:rPr>
        <w:t>EM</w:t>
      </w:r>
      <w:r>
        <w:rPr>
          <w:spacing w:val="-10"/>
          <w:u w:val="single"/>
        </w:rPr>
        <w:t> </w:t>
      </w:r>
      <w:r>
        <w:rPr>
          <w:u w:val="single"/>
        </w:rPr>
        <w:t>REDAÇÃO</w:t>
      </w:r>
      <w:r>
        <w:rPr>
          <w:spacing w:val="-10"/>
          <w:u w:val="single"/>
        </w:rPr>
        <w:t> </w:t>
      </w:r>
      <w:r>
        <w:rPr>
          <w:spacing w:val="-4"/>
          <w:u w:val="single"/>
        </w:rPr>
        <w:t>FINAL</w:t>
      </w:r>
    </w:p>
    <w:p>
      <w:pPr>
        <w:pStyle w:val="BodyText"/>
        <w:ind w:left="0"/>
      </w:pPr>
    </w:p>
    <w:p>
      <w:pPr>
        <w:pStyle w:val="BodyText"/>
        <w:ind w:right="3817"/>
      </w:pPr>
      <w:r>
        <w:rPr>
          <w:u w:val="single"/>
        </w:rPr>
        <w:t>Item</w:t>
      </w:r>
      <w:r>
        <w:rPr>
          <w:spacing w:val="-2"/>
          <w:u w:val="single"/>
        </w:rPr>
        <w:t> </w:t>
      </w:r>
      <w:r>
        <w:rPr>
          <w:u w:val="single"/>
        </w:rPr>
        <w:t>1</w:t>
      </w:r>
      <w:r>
        <w:rPr>
          <w:spacing w:val="-4"/>
          <w:u w:val="single"/>
        </w:rPr>
        <w:t> </w:t>
      </w:r>
      <w:r>
        <w:rPr>
          <w:u w:val="single"/>
        </w:rPr>
        <w:t>–</w:t>
      </w:r>
      <w:r>
        <w:rPr>
          <w:spacing w:val="-5"/>
          <w:u w:val="single"/>
        </w:rPr>
        <w:t> </w:t>
      </w:r>
      <w:r>
        <w:rPr>
          <w:u w:val="single"/>
        </w:rPr>
        <w:t>Redação</w:t>
      </w:r>
      <w:r>
        <w:rPr>
          <w:spacing w:val="-3"/>
          <w:u w:val="single"/>
        </w:rPr>
        <w:t> </w:t>
      </w:r>
      <w:r>
        <w:rPr>
          <w:u w:val="single"/>
        </w:rPr>
        <w:t>Final</w:t>
      </w:r>
      <w:r>
        <w:rPr>
          <w:spacing w:val="-5"/>
          <w:u w:val="single"/>
        </w:rPr>
        <w:t> </w:t>
      </w:r>
      <w:r>
        <w:rPr>
          <w:u w:val="single"/>
        </w:rPr>
        <w:t>do</w:t>
      </w:r>
      <w:r>
        <w:rPr>
          <w:spacing w:val="-4"/>
          <w:u w:val="single"/>
        </w:rPr>
        <w:t> </w:t>
      </w:r>
      <w:r>
        <w:rPr>
          <w:u w:val="single"/>
        </w:rPr>
        <w:t>Projeto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Lei</w:t>
      </w:r>
      <w:r>
        <w:rPr>
          <w:spacing w:val="-5"/>
          <w:u w:val="single"/>
        </w:rPr>
        <w:t> </w:t>
      </w:r>
      <w:r>
        <w:rPr>
          <w:u w:val="single"/>
        </w:rPr>
        <w:t>nº</w:t>
      </w:r>
      <w:r>
        <w:rPr>
          <w:spacing w:val="-4"/>
          <w:u w:val="single"/>
        </w:rPr>
        <w:t> </w:t>
      </w:r>
      <w:r>
        <w:rPr>
          <w:u w:val="single"/>
        </w:rPr>
        <w:t>233/2024.</w:t>
      </w:r>
      <w:r>
        <w:rPr/>
        <w:t> Autoria do Deputado Ney Leprevost.</w:t>
      </w:r>
    </w:p>
    <w:p>
      <w:pPr>
        <w:spacing w:line="299" w:lineRule="exact" w:before="0"/>
        <w:ind w:left="196" w:right="0" w:firstLine="0"/>
        <w:jc w:val="left"/>
        <w:rPr>
          <w:sz w:val="26"/>
        </w:rPr>
      </w:pPr>
      <w:r>
        <w:rPr>
          <w:sz w:val="26"/>
        </w:rPr>
        <w:t>Institui</w:t>
      </w:r>
      <w:r>
        <w:rPr>
          <w:spacing w:val="-7"/>
          <w:sz w:val="26"/>
        </w:rPr>
        <w:t> </w:t>
      </w:r>
      <w:r>
        <w:rPr>
          <w:sz w:val="26"/>
        </w:rPr>
        <w:t>a</w:t>
      </w:r>
      <w:r>
        <w:rPr>
          <w:spacing w:val="-6"/>
          <w:sz w:val="26"/>
        </w:rPr>
        <w:t> </w:t>
      </w:r>
      <w:r>
        <w:rPr>
          <w:sz w:val="26"/>
        </w:rPr>
        <w:t>Semana</w:t>
      </w:r>
      <w:r>
        <w:rPr>
          <w:spacing w:val="-4"/>
          <w:sz w:val="26"/>
        </w:rPr>
        <w:t> </w:t>
      </w:r>
      <w:r>
        <w:rPr>
          <w:sz w:val="26"/>
        </w:rPr>
        <w:t>Cultural</w:t>
      </w:r>
      <w:r>
        <w:rPr>
          <w:spacing w:val="-7"/>
          <w:sz w:val="26"/>
        </w:rPr>
        <w:t> </w:t>
      </w:r>
      <w:r>
        <w:rPr>
          <w:sz w:val="26"/>
        </w:rPr>
        <w:t>Aviva</w:t>
      </w:r>
      <w:r>
        <w:rPr>
          <w:spacing w:val="-6"/>
          <w:sz w:val="26"/>
        </w:rPr>
        <w:t> </w:t>
      </w:r>
      <w:r>
        <w:rPr>
          <w:sz w:val="26"/>
        </w:rPr>
        <w:t>Litoral</w:t>
      </w:r>
      <w:r>
        <w:rPr>
          <w:spacing w:val="-6"/>
          <w:sz w:val="26"/>
        </w:rPr>
        <w:t> </w:t>
      </w:r>
      <w:r>
        <w:rPr>
          <w:sz w:val="26"/>
        </w:rPr>
        <w:t>no</w:t>
      </w:r>
      <w:r>
        <w:rPr>
          <w:spacing w:val="-4"/>
          <w:sz w:val="26"/>
        </w:rPr>
        <w:t> </w:t>
      </w:r>
      <w:r>
        <w:rPr>
          <w:sz w:val="26"/>
        </w:rPr>
        <w:t>Litoral</w:t>
      </w:r>
      <w:r>
        <w:rPr>
          <w:spacing w:val="-7"/>
          <w:sz w:val="26"/>
        </w:rPr>
        <w:t> </w:t>
      </w:r>
      <w:r>
        <w:rPr>
          <w:sz w:val="26"/>
        </w:rPr>
        <w:t>Paranaense</w:t>
      </w:r>
      <w:r>
        <w:rPr>
          <w:spacing w:val="-6"/>
          <w:sz w:val="26"/>
        </w:rPr>
        <w:t> </w:t>
      </w:r>
      <w:r>
        <w:rPr>
          <w:sz w:val="26"/>
        </w:rPr>
        <w:t>e</w:t>
      </w:r>
      <w:r>
        <w:rPr>
          <w:spacing w:val="-6"/>
          <w:sz w:val="26"/>
        </w:rPr>
        <w:t> </w:t>
      </w:r>
      <w:r>
        <w:rPr>
          <w:sz w:val="26"/>
        </w:rPr>
        <w:t>dá</w:t>
      </w:r>
      <w:r>
        <w:rPr>
          <w:spacing w:val="-4"/>
          <w:sz w:val="26"/>
        </w:rPr>
        <w:t> </w:t>
      </w:r>
      <w:r>
        <w:rPr>
          <w:sz w:val="26"/>
        </w:rPr>
        <w:t>outras</w:t>
      </w:r>
      <w:r>
        <w:rPr>
          <w:spacing w:val="-7"/>
          <w:sz w:val="26"/>
        </w:rPr>
        <w:t> </w:t>
      </w:r>
      <w:r>
        <w:rPr>
          <w:spacing w:val="-2"/>
          <w:sz w:val="26"/>
        </w:rPr>
        <w:t>providências.</w:t>
      </w:r>
    </w:p>
    <w:p>
      <w:pPr>
        <w:pStyle w:val="BodyText"/>
        <w:spacing w:before="299"/>
        <w:ind w:right="3817"/>
      </w:pPr>
      <w:r>
        <w:rPr>
          <w:u w:val="single"/>
        </w:rPr>
        <w:t>Item</w:t>
      </w:r>
      <w:r>
        <w:rPr>
          <w:spacing w:val="-2"/>
          <w:u w:val="single"/>
        </w:rPr>
        <w:t> </w:t>
      </w:r>
      <w:r>
        <w:rPr>
          <w:u w:val="single"/>
        </w:rPr>
        <w:t>2</w:t>
      </w:r>
      <w:r>
        <w:rPr>
          <w:spacing w:val="-4"/>
          <w:u w:val="single"/>
        </w:rPr>
        <w:t> </w:t>
      </w:r>
      <w:r>
        <w:rPr>
          <w:u w:val="single"/>
        </w:rPr>
        <w:t>–</w:t>
      </w:r>
      <w:r>
        <w:rPr>
          <w:spacing w:val="-5"/>
          <w:u w:val="single"/>
        </w:rPr>
        <w:t> </w:t>
      </w:r>
      <w:r>
        <w:rPr>
          <w:u w:val="single"/>
        </w:rPr>
        <w:t>Redação</w:t>
      </w:r>
      <w:r>
        <w:rPr>
          <w:spacing w:val="-3"/>
          <w:u w:val="single"/>
        </w:rPr>
        <w:t> </w:t>
      </w:r>
      <w:r>
        <w:rPr>
          <w:u w:val="single"/>
        </w:rPr>
        <w:t>Final</w:t>
      </w:r>
      <w:r>
        <w:rPr>
          <w:spacing w:val="-5"/>
          <w:u w:val="single"/>
        </w:rPr>
        <w:t> </w:t>
      </w:r>
      <w:r>
        <w:rPr>
          <w:u w:val="single"/>
        </w:rPr>
        <w:t>do</w:t>
      </w:r>
      <w:r>
        <w:rPr>
          <w:spacing w:val="-5"/>
          <w:u w:val="single"/>
        </w:rPr>
        <w:t> </w:t>
      </w:r>
      <w:r>
        <w:rPr>
          <w:u w:val="single"/>
        </w:rPr>
        <w:t>Projeto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Lei</w:t>
      </w:r>
      <w:r>
        <w:rPr>
          <w:spacing w:val="-5"/>
          <w:u w:val="single"/>
        </w:rPr>
        <w:t> </w:t>
      </w:r>
      <w:r>
        <w:rPr>
          <w:u w:val="single"/>
        </w:rPr>
        <w:t>nº</w:t>
      </w:r>
      <w:r>
        <w:rPr>
          <w:spacing w:val="-4"/>
          <w:u w:val="single"/>
        </w:rPr>
        <w:t> </w:t>
      </w:r>
      <w:r>
        <w:rPr>
          <w:u w:val="single"/>
        </w:rPr>
        <w:t>544/2024.</w:t>
      </w:r>
      <w:r>
        <w:rPr/>
        <w:t> Autoria do Deputado Alexandre Amaro.</w:t>
      </w:r>
    </w:p>
    <w:p>
      <w:pPr>
        <w:spacing w:before="2"/>
        <w:ind w:left="196" w:right="0" w:firstLine="0"/>
        <w:jc w:val="left"/>
        <w:rPr>
          <w:sz w:val="26"/>
        </w:rPr>
      </w:pPr>
      <w:r>
        <w:rPr>
          <w:sz w:val="26"/>
        </w:rPr>
        <w:t>Concede</w:t>
      </w:r>
      <w:r>
        <w:rPr>
          <w:spacing w:val="-7"/>
          <w:sz w:val="26"/>
        </w:rPr>
        <w:t> </w:t>
      </w:r>
      <w:r>
        <w:rPr>
          <w:sz w:val="26"/>
        </w:rPr>
        <w:t>o</w:t>
      </w:r>
      <w:r>
        <w:rPr>
          <w:spacing w:val="-3"/>
          <w:sz w:val="26"/>
        </w:rPr>
        <w:t> </w:t>
      </w:r>
      <w:r>
        <w:rPr>
          <w:sz w:val="26"/>
        </w:rPr>
        <w:t>Título</w:t>
      </w:r>
      <w:r>
        <w:rPr>
          <w:spacing w:val="-6"/>
          <w:sz w:val="26"/>
        </w:rPr>
        <w:t> </w:t>
      </w:r>
      <w:r>
        <w:rPr>
          <w:sz w:val="26"/>
        </w:rPr>
        <w:t>de</w:t>
      </w:r>
      <w:r>
        <w:rPr>
          <w:spacing w:val="-6"/>
          <w:sz w:val="26"/>
        </w:rPr>
        <w:t> </w:t>
      </w:r>
      <w:r>
        <w:rPr>
          <w:sz w:val="26"/>
        </w:rPr>
        <w:t>Utilidade</w:t>
      </w:r>
      <w:r>
        <w:rPr>
          <w:spacing w:val="-6"/>
          <w:sz w:val="26"/>
        </w:rPr>
        <w:t> </w:t>
      </w:r>
      <w:r>
        <w:rPr>
          <w:sz w:val="26"/>
        </w:rPr>
        <w:t>Pública</w:t>
      </w:r>
      <w:r>
        <w:rPr>
          <w:spacing w:val="-6"/>
          <w:sz w:val="26"/>
        </w:rPr>
        <w:t> </w:t>
      </w:r>
      <w:r>
        <w:rPr>
          <w:sz w:val="26"/>
        </w:rPr>
        <w:t>à</w:t>
      </w:r>
      <w:r>
        <w:rPr>
          <w:spacing w:val="-6"/>
          <w:sz w:val="26"/>
        </w:rPr>
        <w:t> </w:t>
      </w:r>
      <w:r>
        <w:rPr>
          <w:sz w:val="26"/>
        </w:rPr>
        <w:t>Associação</w:t>
      </w:r>
      <w:r>
        <w:rPr>
          <w:spacing w:val="-6"/>
          <w:sz w:val="26"/>
        </w:rPr>
        <w:t> </w:t>
      </w:r>
      <w:r>
        <w:rPr>
          <w:sz w:val="26"/>
        </w:rPr>
        <w:t>SOS</w:t>
      </w:r>
      <w:r>
        <w:rPr>
          <w:spacing w:val="-3"/>
          <w:sz w:val="26"/>
        </w:rPr>
        <w:t> </w:t>
      </w:r>
      <w:r>
        <w:rPr>
          <w:sz w:val="26"/>
        </w:rPr>
        <w:t>Socorrendo</w:t>
      </w:r>
      <w:r>
        <w:rPr>
          <w:spacing w:val="-4"/>
          <w:sz w:val="26"/>
        </w:rPr>
        <w:t> </w:t>
      </w:r>
      <w:r>
        <w:rPr>
          <w:sz w:val="26"/>
        </w:rPr>
        <w:t>Vidas</w:t>
      </w:r>
      <w:r>
        <w:rPr>
          <w:spacing w:val="-2"/>
          <w:sz w:val="26"/>
        </w:rPr>
        <w:t> </w:t>
      </w:r>
      <w:r>
        <w:rPr>
          <w:sz w:val="26"/>
        </w:rPr>
        <w:t>-</w:t>
      </w:r>
      <w:r>
        <w:rPr>
          <w:spacing w:val="-5"/>
          <w:sz w:val="26"/>
        </w:rPr>
        <w:t> </w:t>
      </w:r>
      <w:r>
        <w:rPr>
          <w:spacing w:val="-4"/>
          <w:sz w:val="26"/>
        </w:rPr>
        <w:t>ASV.</w:t>
      </w:r>
    </w:p>
    <w:p>
      <w:pPr>
        <w:pStyle w:val="BodyText"/>
        <w:spacing w:before="297"/>
        <w:ind w:left="0"/>
        <w:rPr>
          <w:b w:val="0"/>
        </w:rPr>
      </w:pPr>
    </w:p>
    <w:p>
      <w:pPr>
        <w:pStyle w:val="BodyText"/>
        <w:ind w:left="1685" w:right="1593"/>
        <w:jc w:val="center"/>
      </w:pPr>
      <w:r>
        <w:rPr>
          <w:u w:val="single"/>
        </w:rPr>
        <w:t>PROPOSIÇÕES</w:t>
      </w:r>
      <w:r>
        <w:rPr>
          <w:spacing w:val="-8"/>
          <w:u w:val="single"/>
        </w:rPr>
        <w:t> </w:t>
      </w:r>
      <w:r>
        <w:rPr>
          <w:u w:val="single"/>
        </w:rPr>
        <w:t>EM</w:t>
      </w:r>
      <w:r>
        <w:rPr>
          <w:spacing w:val="-6"/>
          <w:u w:val="single"/>
        </w:rPr>
        <w:t> </w:t>
      </w:r>
      <w:r>
        <w:rPr>
          <w:u w:val="single"/>
        </w:rPr>
        <w:t>2º</w:t>
      </w:r>
      <w:r>
        <w:rPr>
          <w:spacing w:val="-7"/>
          <w:u w:val="single"/>
        </w:rPr>
        <w:t> </w:t>
      </w:r>
      <w:r>
        <w:rPr>
          <w:spacing w:val="-2"/>
          <w:u w:val="single"/>
        </w:rPr>
        <w:t>TURNO</w:t>
      </w:r>
    </w:p>
    <w:p>
      <w:pPr>
        <w:pStyle w:val="BodyText"/>
        <w:ind w:left="0"/>
      </w:pPr>
    </w:p>
    <w:p>
      <w:pPr>
        <w:pStyle w:val="BodyText"/>
        <w:jc w:val="both"/>
      </w:pPr>
      <w:r>
        <w:rPr>
          <w:u w:val="single"/>
        </w:rPr>
        <w:t>Item</w:t>
      </w:r>
      <w:r>
        <w:rPr>
          <w:spacing w:val="-3"/>
          <w:u w:val="single"/>
        </w:rPr>
        <w:t> </w:t>
      </w:r>
      <w:r>
        <w:rPr>
          <w:u w:val="single"/>
        </w:rPr>
        <w:t>3</w:t>
      </w:r>
      <w:r>
        <w:rPr>
          <w:spacing w:val="-5"/>
          <w:u w:val="single"/>
        </w:rPr>
        <w:t> </w:t>
      </w:r>
      <w:r>
        <w:rPr>
          <w:u w:val="single"/>
        </w:rPr>
        <w:t>–</w:t>
      </w:r>
      <w:r>
        <w:rPr>
          <w:spacing w:val="-5"/>
          <w:u w:val="single"/>
        </w:rPr>
        <w:t> </w:t>
      </w:r>
      <w:r>
        <w:rPr>
          <w:u w:val="single"/>
        </w:rPr>
        <w:t>2º</w:t>
      </w:r>
      <w:r>
        <w:rPr>
          <w:spacing w:val="-5"/>
          <w:u w:val="single"/>
        </w:rPr>
        <w:t> </w:t>
      </w:r>
      <w:r>
        <w:rPr>
          <w:u w:val="single"/>
        </w:rPr>
        <w:t>Turno</w:t>
      </w:r>
      <w:r>
        <w:rPr>
          <w:spacing w:val="-3"/>
          <w:u w:val="single"/>
        </w:rPr>
        <w:t> </w:t>
      </w:r>
      <w:r>
        <w:rPr>
          <w:u w:val="single"/>
        </w:rPr>
        <w:t>do</w:t>
      </w:r>
      <w:r>
        <w:rPr>
          <w:spacing w:val="-3"/>
          <w:u w:val="single"/>
        </w:rPr>
        <w:t> </w:t>
      </w:r>
      <w:r>
        <w:rPr>
          <w:u w:val="single"/>
        </w:rPr>
        <w:t>Projeto</w:t>
      </w:r>
      <w:r>
        <w:rPr>
          <w:spacing w:val="-6"/>
          <w:u w:val="single"/>
        </w:rPr>
        <w:t> </w:t>
      </w:r>
      <w:r>
        <w:rPr>
          <w:u w:val="single"/>
        </w:rPr>
        <w:t>de</w:t>
      </w:r>
      <w:r>
        <w:rPr>
          <w:spacing w:val="-2"/>
          <w:u w:val="single"/>
        </w:rPr>
        <w:t> </w:t>
      </w:r>
      <w:r>
        <w:rPr>
          <w:u w:val="single"/>
        </w:rPr>
        <w:t>Lei</w:t>
      </w:r>
      <w:r>
        <w:rPr>
          <w:spacing w:val="-5"/>
          <w:u w:val="single"/>
        </w:rPr>
        <w:t> </w:t>
      </w:r>
      <w:r>
        <w:rPr>
          <w:u w:val="single"/>
        </w:rPr>
        <w:t>Complementar</w:t>
      </w:r>
      <w:r>
        <w:rPr>
          <w:spacing w:val="-5"/>
          <w:u w:val="single"/>
        </w:rPr>
        <w:t> </w:t>
      </w:r>
      <w:r>
        <w:rPr>
          <w:u w:val="single"/>
        </w:rPr>
        <w:t>nº</w:t>
      </w:r>
      <w:r>
        <w:rPr>
          <w:spacing w:val="-5"/>
          <w:u w:val="single"/>
        </w:rPr>
        <w:t> </w:t>
      </w:r>
      <w:r>
        <w:rPr>
          <w:spacing w:val="-2"/>
          <w:u w:val="single"/>
        </w:rPr>
        <w:t>2/2025.</w:t>
      </w:r>
    </w:p>
    <w:p>
      <w:pPr>
        <w:pStyle w:val="BodyText"/>
        <w:spacing w:before="1"/>
        <w:jc w:val="both"/>
      </w:pPr>
      <w:r>
        <w:rPr/>
        <w:t>Autoria</w:t>
      </w:r>
      <w:r>
        <w:rPr>
          <w:spacing w:val="-8"/>
        </w:rPr>
        <w:t> </w:t>
      </w:r>
      <w:r>
        <w:rPr/>
        <w:t>do</w:t>
      </w:r>
      <w:r>
        <w:rPr>
          <w:spacing w:val="-7"/>
        </w:rPr>
        <w:t> </w:t>
      </w:r>
      <w:r>
        <w:rPr/>
        <w:t>Poder</w:t>
      </w:r>
      <w:r>
        <w:rPr>
          <w:spacing w:val="-6"/>
        </w:rPr>
        <w:t> </w:t>
      </w:r>
      <w:r>
        <w:rPr/>
        <w:t>Executivo.</w:t>
      </w:r>
      <w:r>
        <w:rPr>
          <w:spacing w:val="-8"/>
        </w:rPr>
        <w:t> </w:t>
      </w:r>
      <w:r>
        <w:rPr/>
        <w:t>Mensagem</w:t>
      </w:r>
      <w:r>
        <w:rPr>
          <w:spacing w:val="-5"/>
        </w:rPr>
        <w:t> </w:t>
      </w:r>
      <w:r>
        <w:rPr/>
        <w:t>nº</w:t>
      </w:r>
      <w:r>
        <w:rPr>
          <w:spacing w:val="-5"/>
        </w:rPr>
        <w:t> </w:t>
      </w:r>
      <w:r>
        <w:rPr/>
        <w:t>12/2025.</w:t>
      </w:r>
      <w:r>
        <w:rPr>
          <w:spacing w:val="-6"/>
        </w:rPr>
        <w:t> </w:t>
      </w:r>
      <w:r>
        <w:rPr/>
        <w:t>Regime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>
          <w:spacing w:val="-2"/>
        </w:rPr>
        <w:t>Urgência.</w:t>
      </w:r>
    </w:p>
    <w:p>
      <w:pPr>
        <w:spacing w:before="1"/>
        <w:ind w:left="196" w:right="100" w:firstLine="0"/>
        <w:jc w:val="both"/>
        <w:rPr>
          <w:sz w:val="26"/>
        </w:rPr>
      </w:pPr>
      <w:r>
        <w:rPr>
          <w:sz w:val="26"/>
        </w:rPr>
        <w:t>Altera a Lei Complementar nº 26,</w:t>
      </w:r>
      <w:r>
        <w:rPr>
          <w:spacing w:val="-1"/>
          <w:sz w:val="26"/>
        </w:rPr>
        <w:t> </w:t>
      </w:r>
      <w:r>
        <w:rPr>
          <w:sz w:val="26"/>
        </w:rPr>
        <w:t>de 30</w:t>
      </w:r>
      <w:r>
        <w:rPr>
          <w:spacing w:val="-1"/>
          <w:sz w:val="26"/>
        </w:rPr>
        <w:t> </w:t>
      </w:r>
      <w:r>
        <w:rPr>
          <w:sz w:val="26"/>
        </w:rPr>
        <w:t>de dezembro de 1985,</w:t>
      </w:r>
      <w:r>
        <w:rPr>
          <w:spacing w:val="-1"/>
          <w:sz w:val="26"/>
        </w:rPr>
        <w:t> </w:t>
      </w:r>
      <w:r>
        <w:rPr>
          <w:sz w:val="26"/>
        </w:rPr>
        <w:t>que dispõe sobre o</w:t>
      </w:r>
      <w:r>
        <w:rPr>
          <w:spacing w:val="-1"/>
          <w:sz w:val="26"/>
        </w:rPr>
        <w:t> </w:t>
      </w:r>
      <w:r>
        <w:rPr>
          <w:sz w:val="26"/>
        </w:rPr>
        <w:t>Estatuto</w:t>
      </w:r>
      <w:r>
        <w:rPr>
          <w:spacing w:val="-1"/>
          <w:sz w:val="26"/>
        </w:rPr>
        <w:t> </w:t>
      </w:r>
      <w:r>
        <w:rPr>
          <w:sz w:val="26"/>
        </w:rPr>
        <w:t>da Procuradoria-Geral</w:t>
      </w:r>
      <w:r>
        <w:rPr>
          <w:spacing w:val="-11"/>
          <w:sz w:val="26"/>
        </w:rPr>
        <w:t> </w:t>
      </w:r>
      <w:r>
        <w:rPr>
          <w:sz w:val="26"/>
        </w:rPr>
        <w:t>do</w:t>
      </w:r>
      <w:r>
        <w:rPr>
          <w:spacing w:val="-9"/>
          <w:sz w:val="26"/>
        </w:rPr>
        <w:t> </w:t>
      </w:r>
      <w:r>
        <w:rPr>
          <w:sz w:val="26"/>
        </w:rPr>
        <w:t>Estado,</w:t>
      </w:r>
      <w:r>
        <w:rPr>
          <w:spacing w:val="-11"/>
          <w:sz w:val="26"/>
        </w:rPr>
        <w:t> </w:t>
      </w:r>
      <w:r>
        <w:rPr>
          <w:sz w:val="26"/>
        </w:rPr>
        <w:t>e</w:t>
      </w:r>
      <w:r>
        <w:rPr>
          <w:spacing w:val="-11"/>
          <w:sz w:val="26"/>
        </w:rPr>
        <w:t> </w:t>
      </w:r>
      <w:r>
        <w:rPr>
          <w:sz w:val="26"/>
        </w:rPr>
        <w:t>a</w:t>
      </w:r>
      <w:r>
        <w:rPr>
          <w:spacing w:val="-11"/>
          <w:sz w:val="26"/>
        </w:rPr>
        <w:t> </w:t>
      </w:r>
      <w:r>
        <w:rPr>
          <w:sz w:val="26"/>
        </w:rPr>
        <w:t>Lei</w:t>
      </w:r>
      <w:r>
        <w:rPr>
          <w:spacing w:val="-8"/>
          <w:sz w:val="26"/>
        </w:rPr>
        <w:t> </w:t>
      </w:r>
      <w:r>
        <w:rPr>
          <w:sz w:val="26"/>
        </w:rPr>
        <w:t>nº</w:t>
      </w:r>
      <w:r>
        <w:rPr>
          <w:spacing w:val="-10"/>
          <w:sz w:val="26"/>
        </w:rPr>
        <w:t> </w:t>
      </w:r>
      <w:r>
        <w:rPr>
          <w:sz w:val="26"/>
        </w:rPr>
        <w:t>14.234,</w:t>
      </w:r>
      <w:r>
        <w:rPr>
          <w:spacing w:val="-11"/>
          <w:sz w:val="26"/>
        </w:rPr>
        <w:t> </w:t>
      </w:r>
      <w:r>
        <w:rPr>
          <w:sz w:val="26"/>
        </w:rPr>
        <w:t>de</w:t>
      </w:r>
      <w:r>
        <w:rPr>
          <w:spacing w:val="-11"/>
          <w:sz w:val="26"/>
        </w:rPr>
        <w:t> </w:t>
      </w:r>
      <w:r>
        <w:rPr>
          <w:sz w:val="26"/>
        </w:rPr>
        <w:t>26</w:t>
      </w:r>
      <w:r>
        <w:rPr>
          <w:spacing w:val="-11"/>
          <w:sz w:val="26"/>
        </w:rPr>
        <w:t> </w:t>
      </w:r>
      <w:r>
        <w:rPr>
          <w:sz w:val="26"/>
        </w:rPr>
        <w:t>de</w:t>
      </w:r>
      <w:r>
        <w:rPr>
          <w:spacing w:val="-11"/>
          <w:sz w:val="26"/>
        </w:rPr>
        <w:t> </w:t>
      </w:r>
      <w:r>
        <w:rPr>
          <w:sz w:val="26"/>
        </w:rPr>
        <w:t>novembro</w:t>
      </w:r>
      <w:r>
        <w:rPr>
          <w:spacing w:val="-8"/>
          <w:sz w:val="26"/>
        </w:rPr>
        <w:t> </w:t>
      </w:r>
      <w:r>
        <w:rPr>
          <w:sz w:val="26"/>
        </w:rPr>
        <w:t>de</w:t>
      </w:r>
      <w:r>
        <w:rPr>
          <w:spacing w:val="-11"/>
          <w:sz w:val="26"/>
        </w:rPr>
        <w:t> </w:t>
      </w:r>
      <w:r>
        <w:rPr>
          <w:sz w:val="26"/>
        </w:rPr>
        <w:t>2003,</w:t>
      </w:r>
      <w:r>
        <w:rPr>
          <w:spacing w:val="-11"/>
          <w:sz w:val="26"/>
        </w:rPr>
        <w:t> </w:t>
      </w:r>
      <w:r>
        <w:rPr>
          <w:sz w:val="26"/>
        </w:rPr>
        <w:t>que</w:t>
      </w:r>
      <w:r>
        <w:rPr>
          <w:spacing w:val="-11"/>
          <w:sz w:val="26"/>
        </w:rPr>
        <w:t> </w:t>
      </w:r>
      <w:r>
        <w:rPr>
          <w:sz w:val="26"/>
        </w:rPr>
        <w:t>cria</w:t>
      </w:r>
      <w:r>
        <w:rPr>
          <w:spacing w:val="-11"/>
          <w:sz w:val="26"/>
        </w:rPr>
        <w:t> </w:t>
      </w:r>
      <w:r>
        <w:rPr>
          <w:sz w:val="26"/>
        </w:rPr>
        <w:t>o</w:t>
      </w:r>
      <w:r>
        <w:rPr>
          <w:spacing w:val="-11"/>
          <w:sz w:val="26"/>
        </w:rPr>
        <w:t> </w:t>
      </w:r>
      <w:r>
        <w:rPr>
          <w:sz w:val="26"/>
        </w:rPr>
        <w:t>Fundo Especial da Procuradoria-Geral do Estado, e revoga a Lei nº 18.919, de 13 de dezembro de 2016, que autoriza a Procuradoria-Geral do Estado a celebrar composições em </w:t>
      </w:r>
      <w:r>
        <w:rPr>
          <w:sz w:val="26"/>
        </w:rPr>
        <w:t>execuções </w:t>
      </w:r>
      <w:r>
        <w:rPr>
          <w:spacing w:val="-2"/>
          <w:sz w:val="26"/>
        </w:rPr>
        <w:t>fiscais.</w:t>
      </w:r>
    </w:p>
    <w:p>
      <w:pPr>
        <w:pStyle w:val="BodyText"/>
        <w:spacing w:line="297" w:lineRule="exact"/>
        <w:jc w:val="both"/>
      </w:pPr>
      <w:r>
        <w:rPr/>
        <w:t>Pareceres</w:t>
      </w:r>
      <w:r>
        <w:rPr>
          <w:spacing w:val="-8"/>
        </w:rPr>
        <w:t> </w:t>
      </w:r>
      <w:r>
        <w:rPr/>
        <w:t>favoráveis:</w:t>
      </w:r>
      <w:r>
        <w:rPr>
          <w:spacing w:val="-6"/>
        </w:rPr>
        <w:t> </w:t>
      </w:r>
      <w:r>
        <w:rPr/>
        <w:t>C.C.J.,</w:t>
      </w:r>
      <w:r>
        <w:rPr>
          <w:spacing w:val="-7"/>
        </w:rPr>
        <w:t> </w:t>
      </w:r>
      <w:r>
        <w:rPr/>
        <w:t>Comissão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Finanças</w:t>
      </w:r>
      <w:r>
        <w:rPr>
          <w:spacing w:val="-8"/>
        </w:rPr>
        <w:t> </w:t>
      </w:r>
      <w:r>
        <w:rPr/>
        <w:t>e</w:t>
      </w:r>
      <w:r>
        <w:rPr>
          <w:spacing w:val="-6"/>
        </w:rPr>
        <w:t> </w:t>
      </w:r>
      <w:r>
        <w:rPr>
          <w:spacing w:val="-2"/>
        </w:rPr>
        <w:t>Tributação.</w:t>
      </w:r>
    </w:p>
    <w:p>
      <w:pPr>
        <w:pStyle w:val="BodyText"/>
        <w:spacing w:before="2"/>
        <w:ind w:left="0"/>
      </w:pPr>
    </w:p>
    <w:p>
      <w:pPr>
        <w:pStyle w:val="BodyText"/>
        <w:ind w:right="3817"/>
      </w:pPr>
      <w:r>
        <w:rPr>
          <w:u w:val="single"/>
        </w:rPr>
        <w:t>Item</w:t>
      </w:r>
      <w:r>
        <w:rPr>
          <w:spacing w:val="-3"/>
          <w:u w:val="single"/>
        </w:rPr>
        <w:t> </w:t>
      </w:r>
      <w:r>
        <w:rPr>
          <w:u w:val="single"/>
        </w:rPr>
        <w:t>4</w:t>
      </w:r>
      <w:r>
        <w:rPr>
          <w:spacing w:val="-5"/>
          <w:u w:val="single"/>
        </w:rPr>
        <w:t> </w:t>
      </w:r>
      <w:r>
        <w:rPr>
          <w:u w:val="single"/>
        </w:rPr>
        <w:t>–</w:t>
      </w:r>
      <w:r>
        <w:rPr>
          <w:spacing w:val="-5"/>
          <w:u w:val="single"/>
        </w:rPr>
        <w:t> </w:t>
      </w:r>
      <w:r>
        <w:rPr>
          <w:u w:val="single"/>
        </w:rPr>
        <w:t>2º</w:t>
      </w:r>
      <w:r>
        <w:rPr>
          <w:spacing w:val="-4"/>
          <w:u w:val="single"/>
        </w:rPr>
        <w:t> </w:t>
      </w:r>
      <w:r>
        <w:rPr>
          <w:u w:val="single"/>
        </w:rPr>
        <w:t>Turno</w:t>
      </w:r>
      <w:r>
        <w:rPr>
          <w:spacing w:val="-4"/>
          <w:u w:val="single"/>
        </w:rPr>
        <w:t> </w:t>
      </w:r>
      <w:r>
        <w:rPr>
          <w:u w:val="single"/>
        </w:rPr>
        <w:t>do</w:t>
      </w:r>
      <w:r>
        <w:rPr>
          <w:spacing w:val="-4"/>
          <w:u w:val="single"/>
        </w:rPr>
        <w:t> </w:t>
      </w:r>
      <w:r>
        <w:rPr>
          <w:u w:val="single"/>
        </w:rPr>
        <w:t>Projeto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3"/>
          <w:u w:val="single"/>
        </w:rPr>
        <w:t> </w:t>
      </w:r>
      <w:r>
        <w:rPr>
          <w:u w:val="single"/>
        </w:rPr>
        <w:t>Lei</w:t>
      </w:r>
      <w:r>
        <w:rPr>
          <w:spacing w:val="-5"/>
          <w:u w:val="single"/>
        </w:rPr>
        <w:t> </w:t>
      </w:r>
      <w:r>
        <w:rPr>
          <w:u w:val="single"/>
        </w:rPr>
        <w:t>nº</w:t>
      </w:r>
      <w:r>
        <w:rPr>
          <w:spacing w:val="-5"/>
          <w:u w:val="single"/>
        </w:rPr>
        <w:t> </w:t>
      </w:r>
      <w:r>
        <w:rPr>
          <w:u w:val="single"/>
        </w:rPr>
        <w:t>460/2024.</w:t>
      </w:r>
      <w:r>
        <w:rPr/>
        <w:t> Autoria do Deputado Delegado Tito Barichello.</w:t>
      </w:r>
    </w:p>
    <w:p>
      <w:pPr>
        <w:spacing w:before="0"/>
        <w:ind w:left="196" w:right="99" w:firstLine="0"/>
        <w:jc w:val="left"/>
        <w:rPr>
          <w:sz w:val="26"/>
        </w:rPr>
      </w:pPr>
      <w:r>
        <w:rPr>
          <w:sz w:val="26"/>
        </w:rPr>
        <w:t>Institui</w:t>
      </w:r>
      <w:r>
        <w:rPr>
          <w:spacing w:val="-8"/>
          <w:sz w:val="26"/>
        </w:rPr>
        <w:t> </w:t>
      </w:r>
      <w:r>
        <w:rPr>
          <w:sz w:val="26"/>
        </w:rPr>
        <w:t>a</w:t>
      </w:r>
      <w:r>
        <w:rPr>
          <w:spacing w:val="-7"/>
          <w:sz w:val="26"/>
        </w:rPr>
        <w:t> </w:t>
      </w:r>
      <w:r>
        <w:rPr>
          <w:sz w:val="26"/>
        </w:rPr>
        <w:t>Campanha</w:t>
      </w:r>
      <w:r>
        <w:rPr>
          <w:spacing w:val="-7"/>
          <w:sz w:val="26"/>
        </w:rPr>
        <w:t> </w:t>
      </w:r>
      <w:r>
        <w:rPr>
          <w:sz w:val="26"/>
        </w:rPr>
        <w:t>Permanente</w:t>
      </w:r>
      <w:r>
        <w:rPr>
          <w:spacing w:val="-7"/>
          <w:sz w:val="26"/>
        </w:rPr>
        <w:t> </w:t>
      </w:r>
      <w:r>
        <w:rPr>
          <w:sz w:val="26"/>
        </w:rPr>
        <w:t>de</w:t>
      </w:r>
      <w:r>
        <w:rPr>
          <w:spacing w:val="-7"/>
          <w:sz w:val="26"/>
        </w:rPr>
        <w:t> </w:t>
      </w:r>
      <w:r>
        <w:rPr>
          <w:sz w:val="26"/>
        </w:rPr>
        <w:t>Conscientização,</w:t>
      </w:r>
      <w:r>
        <w:rPr>
          <w:spacing w:val="-7"/>
          <w:sz w:val="26"/>
        </w:rPr>
        <w:t> </w:t>
      </w:r>
      <w:r>
        <w:rPr>
          <w:sz w:val="26"/>
        </w:rPr>
        <w:t>Prevenção</w:t>
      </w:r>
      <w:r>
        <w:rPr>
          <w:spacing w:val="-7"/>
          <w:sz w:val="26"/>
        </w:rPr>
        <w:t> </w:t>
      </w:r>
      <w:r>
        <w:rPr>
          <w:sz w:val="26"/>
        </w:rPr>
        <w:t>e</w:t>
      </w:r>
      <w:r>
        <w:rPr>
          <w:spacing w:val="-7"/>
          <w:sz w:val="26"/>
        </w:rPr>
        <w:t> </w:t>
      </w:r>
      <w:r>
        <w:rPr>
          <w:sz w:val="26"/>
        </w:rPr>
        <w:t>Tratamento</w:t>
      </w:r>
      <w:r>
        <w:rPr>
          <w:spacing w:val="-7"/>
          <w:sz w:val="26"/>
        </w:rPr>
        <w:t> </w:t>
      </w:r>
      <w:r>
        <w:rPr>
          <w:sz w:val="26"/>
        </w:rPr>
        <w:t>das</w:t>
      </w:r>
      <w:r>
        <w:rPr>
          <w:spacing w:val="-7"/>
          <w:sz w:val="26"/>
        </w:rPr>
        <w:t> </w:t>
      </w:r>
      <w:r>
        <w:rPr>
          <w:sz w:val="26"/>
        </w:rPr>
        <w:t>Doenças</w:t>
      </w:r>
      <w:r>
        <w:rPr>
          <w:spacing w:val="-7"/>
          <w:sz w:val="26"/>
        </w:rPr>
        <w:t> </w:t>
      </w:r>
      <w:r>
        <w:rPr>
          <w:sz w:val="26"/>
        </w:rPr>
        <w:t>do Sono no Estado do Paraná.</w:t>
      </w:r>
    </w:p>
    <w:p>
      <w:pPr>
        <w:pStyle w:val="BodyText"/>
        <w:spacing w:line="299" w:lineRule="exact"/>
      </w:pPr>
      <w:r>
        <w:rPr/>
        <w:t>Pareceres</w:t>
      </w:r>
      <w:r>
        <w:rPr>
          <w:spacing w:val="-9"/>
        </w:rPr>
        <w:t> </w:t>
      </w:r>
      <w:r>
        <w:rPr/>
        <w:t>favoráveis:</w:t>
      </w:r>
      <w:r>
        <w:rPr>
          <w:spacing w:val="-6"/>
        </w:rPr>
        <w:t> </w:t>
      </w:r>
      <w:r>
        <w:rPr/>
        <w:t>C.C.J.;</w:t>
      </w:r>
      <w:r>
        <w:rPr>
          <w:spacing w:val="-8"/>
        </w:rPr>
        <w:t> </w:t>
      </w:r>
      <w:r>
        <w:rPr/>
        <w:t>Comissão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Saúde</w:t>
      </w:r>
      <w:r>
        <w:rPr>
          <w:spacing w:val="-9"/>
        </w:rPr>
        <w:t> </w:t>
      </w:r>
      <w:r>
        <w:rPr>
          <w:spacing w:val="-2"/>
        </w:rPr>
        <w:t>Pública.</w:t>
      </w:r>
    </w:p>
    <w:p>
      <w:pPr>
        <w:pStyle w:val="BodyText"/>
        <w:spacing w:after="0" w:line="299" w:lineRule="exact"/>
        <w:sectPr>
          <w:headerReference w:type="default" r:id="rId5"/>
          <w:type w:val="continuous"/>
          <w:pgSz w:w="12240" w:h="15840"/>
          <w:pgMar w:header="550" w:footer="0" w:top="2900" w:bottom="280" w:left="1080" w:right="1080"/>
          <w:pgNumType w:start="1"/>
        </w:sectPr>
      </w:pPr>
    </w:p>
    <w:p>
      <w:pPr>
        <w:pStyle w:val="BodyText"/>
        <w:spacing w:before="271"/>
        <w:ind w:left="1685" w:right="1593"/>
        <w:jc w:val="center"/>
      </w:pPr>
      <w:r>
        <w:rPr>
          <w:u w:val="single"/>
        </w:rPr>
        <w:t>PROPOSIÇÕES</w:t>
      </w:r>
      <w:r>
        <w:rPr>
          <w:spacing w:val="-8"/>
          <w:u w:val="single"/>
        </w:rPr>
        <w:t> </w:t>
      </w:r>
      <w:r>
        <w:rPr>
          <w:u w:val="single"/>
        </w:rPr>
        <w:t>EM</w:t>
      </w:r>
      <w:r>
        <w:rPr>
          <w:spacing w:val="-6"/>
          <w:u w:val="single"/>
        </w:rPr>
        <w:t> </w:t>
      </w:r>
      <w:r>
        <w:rPr>
          <w:u w:val="single"/>
        </w:rPr>
        <w:t>1º</w:t>
      </w:r>
      <w:r>
        <w:rPr>
          <w:spacing w:val="-7"/>
          <w:u w:val="single"/>
        </w:rPr>
        <w:t> </w:t>
      </w:r>
      <w:r>
        <w:rPr>
          <w:spacing w:val="-2"/>
          <w:u w:val="single"/>
        </w:rPr>
        <w:t>TURNO</w:t>
      </w:r>
    </w:p>
    <w:p>
      <w:pPr>
        <w:pStyle w:val="BodyText"/>
        <w:spacing w:before="298"/>
        <w:ind w:right="3817"/>
      </w:pPr>
      <w:r>
        <w:rPr>
          <w:u w:val="single"/>
        </w:rPr>
        <w:t>Item</w:t>
      </w:r>
      <w:r>
        <w:rPr>
          <w:spacing w:val="-3"/>
          <w:u w:val="single"/>
        </w:rPr>
        <w:t> </w:t>
      </w:r>
      <w:r>
        <w:rPr>
          <w:u w:val="single"/>
        </w:rPr>
        <w:t>5</w:t>
      </w:r>
      <w:r>
        <w:rPr>
          <w:spacing w:val="-5"/>
          <w:u w:val="single"/>
        </w:rPr>
        <w:t> </w:t>
      </w:r>
      <w:r>
        <w:rPr>
          <w:u w:val="single"/>
        </w:rPr>
        <w:t>–</w:t>
      </w:r>
      <w:r>
        <w:rPr>
          <w:spacing w:val="-5"/>
          <w:u w:val="single"/>
        </w:rPr>
        <w:t> </w:t>
      </w:r>
      <w:r>
        <w:rPr>
          <w:u w:val="single"/>
        </w:rPr>
        <w:t>1º</w:t>
      </w:r>
      <w:r>
        <w:rPr>
          <w:spacing w:val="-4"/>
          <w:u w:val="single"/>
        </w:rPr>
        <w:t> </w:t>
      </w:r>
      <w:r>
        <w:rPr>
          <w:u w:val="single"/>
        </w:rPr>
        <w:t>Turno</w:t>
      </w:r>
      <w:r>
        <w:rPr>
          <w:spacing w:val="-4"/>
          <w:u w:val="single"/>
        </w:rPr>
        <w:t> </w:t>
      </w:r>
      <w:r>
        <w:rPr>
          <w:u w:val="single"/>
        </w:rPr>
        <w:t>do</w:t>
      </w:r>
      <w:r>
        <w:rPr>
          <w:spacing w:val="-4"/>
          <w:u w:val="single"/>
        </w:rPr>
        <w:t> </w:t>
      </w:r>
      <w:r>
        <w:rPr>
          <w:u w:val="single"/>
        </w:rPr>
        <w:t>Projeto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3"/>
          <w:u w:val="single"/>
        </w:rPr>
        <w:t> </w:t>
      </w:r>
      <w:r>
        <w:rPr>
          <w:u w:val="single"/>
        </w:rPr>
        <w:t>Lei</w:t>
      </w:r>
      <w:r>
        <w:rPr>
          <w:spacing w:val="-5"/>
          <w:u w:val="single"/>
        </w:rPr>
        <w:t> </w:t>
      </w:r>
      <w:r>
        <w:rPr>
          <w:u w:val="single"/>
        </w:rPr>
        <w:t>nº</w:t>
      </w:r>
      <w:r>
        <w:rPr>
          <w:spacing w:val="-3"/>
          <w:u w:val="single"/>
        </w:rPr>
        <w:t> </w:t>
      </w:r>
      <w:r>
        <w:rPr>
          <w:u w:val="single"/>
        </w:rPr>
        <w:t>659/2024.</w:t>
      </w:r>
      <w:r>
        <w:rPr/>
        <w:t> Autoria do Deputado Hussein Bakri.</w:t>
      </w:r>
    </w:p>
    <w:p>
      <w:pPr>
        <w:spacing w:before="0"/>
        <w:ind w:left="196" w:right="0" w:firstLine="0"/>
        <w:jc w:val="left"/>
        <w:rPr>
          <w:sz w:val="26"/>
        </w:rPr>
      </w:pPr>
      <w:r>
        <w:rPr>
          <w:sz w:val="26"/>
        </w:rPr>
        <w:t>Altera</w:t>
      </w:r>
      <w:r>
        <w:rPr>
          <w:spacing w:val="-4"/>
          <w:sz w:val="26"/>
        </w:rPr>
        <w:t> </w:t>
      </w:r>
      <w:r>
        <w:rPr>
          <w:sz w:val="26"/>
        </w:rPr>
        <w:t>a</w:t>
      </w:r>
      <w:r>
        <w:rPr>
          <w:spacing w:val="-2"/>
          <w:sz w:val="26"/>
        </w:rPr>
        <w:t> </w:t>
      </w:r>
      <w:r>
        <w:rPr>
          <w:sz w:val="26"/>
        </w:rPr>
        <w:t>Lei</w:t>
      </w:r>
      <w:r>
        <w:rPr>
          <w:spacing w:val="-3"/>
          <w:sz w:val="26"/>
        </w:rPr>
        <w:t> </w:t>
      </w:r>
      <w:r>
        <w:rPr>
          <w:sz w:val="26"/>
        </w:rPr>
        <w:t>Estadual</w:t>
      </w:r>
      <w:r>
        <w:rPr>
          <w:spacing w:val="-1"/>
          <w:sz w:val="26"/>
        </w:rPr>
        <w:t> </w:t>
      </w:r>
      <w:r>
        <w:rPr>
          <w:sz w:val="26"/>
        </w:rPr>
        <w:t>n°</w:t>
      </w:r>
      <w:r>
        <w:rPr>
          <w:spacing w:val="-4"/>
          <w:sz w:val="26"/>
        </w:rPr>
        <w:t> </w:t>
      </w:r>
      <w:r>
        <w:rPr>
          <w:sz w:val="26"/>
        </w:rPr>
        <w:t>22.130,</w:t>
      </w:r>
      <w:r>
        <w:rPr>
          <w:spacing w:val="-4"/>
          <w:sz w:val="26"/>
        </w:rPr>
        <w:t> </w:t>
      </w:r>
      <w:r>
        <w:rPr>
          <w:sz w:val="26"/>
        </w:rPr>
        <w:t>de</w:t>
      </w:r>
      <w:r>
        <w:rPr>
          <w:spacing w:val="-1"/>
          <w:sz w:val="26"/>
        </w:rPr>
        <w:t> </w:t>
      </w:r>
      <w:r>
        <w:rPr>
          <w:sz w:val="26"/>
        </w:rPr>
        <w:t>09</w:t>
      </w:r>
      <w:r>
        <w:rPr>
          <w:spacing w:val="-4"/>
          <w:sz w:val="26"/>
        </w:rPr>
        <w:t> </w:t>
      </w:r>
      <w:r>
        <w:rPr>
          <w:sz w:val="26"/>
        </w:rPr>
        <w:t>de</w:t>
      </w:r>
      <w:r>
        <w:rPr>
          <w:spacing w:val="-4"/>
          <w:sz w:val="26"/>
        </w:rPr>
        <w:t> </w:t>
      </w:r>
      <w:r>
        <w:rPr>
          <w:sz w:val="26"/>
        </w:rPr>
        <w:t>setembro</w:t>
      </w:r>
      <w:r>
        <w:rPr>
          <w:spacing w:val="-4"/>
          <w:sz w:val="26"/>
        </w:rPr>
        <w:t> </w:t>
      </w:r>
      <w:r>
        <w:rPr>
          <w:sz w:val="26"/>
        </w:rPr>
        <w:t>de</w:t>
      </w:r>
      <w:r>
        <w:rPr>
          <w:spacing w:val="-1"/>
          <w:sz w:val="26"/>
        </w:rPr>
        <w:t> </w:t>
      </w:r>
      <w:r>
        <w:rPr>
          <w:sz w:val="26"/>
        </w:rPr>
        <w:t>2024,</w:t>
      </w:r>
      <w:r>
        <w:rPr>
          <w:spacing w:val="-2"/>
          <w:sz w:val="26"/>
        </w:rPr>
        <w:t> </w:t>
      </w:r>
      <w:r>
        <w:rPr>
          <w:sz w:val="26"/>
        </w:rPr>
        <w:t>Consolidação</w:t>
      </w:r>
      <w:r>
        <w:rPr>
          <w:spacing w:val="-4"/>
          <w:sz w:val="26"/>
        </w:rPr>
        <w:t> </w:t>
      </w:r>
      <w:r>
        <w:rPr>
          <w:sz w:val="26"/>
        </w:rPr>
        <w:t>das</w:t>
      </w:r>
      <w:r>
        <w:rPr>
          <w:spacing w:val="-1"/>
          <w:sz w:val="26"/>
        </w:rPr>
        <w:t> </w:t>
      </w:r>
      <w:r>
        <w:rPr>
          <w:sz w:val="26"/>
        </w:rPr>
        <w:t>Leis</w:t>
      </w:r>
      <w:r>
        <w:rPr>
          <w:spacing w:val="-2"/>
          <w:sz w:val="26"/>
        </w:rPr>
        <w:t> </w:t>
      </w:r>
      <w:r>
        <w:rPr>
          <w:sz w:val="26"/>
        </w:rPr>
        <w:t>de</w:t>
      </w:r>
      <w:r>
        <w:rPr>
          <w:spacing w:val="-4"/>
          <w:sz w:val="26"/>
        </w:rPr>
        <w:t> </w:t>
      </w:r>
      <w:r>
        <w:rPr>
          <w:sz w:val="26"/>
        </w:rPr>
        <w:t>Defesa do Consumidor do Paraná.</w:t>
      </w:r>
    </w:p>
    <w:p>
      <w:pPr>
        <w:pStyle w:val="BodyText"/>
        <w:ind w:right="98"/>
        <w:jc w:val="both"/>
      </w:pPr>
      <w:r>
        <w:rPr/>
        <w:t>Pareceres</w:t>
      </w:r>
      <w:r>
        <w:rPr>
          <w:spacing w:val="-7"/>
        </w:rPr>
        <w:t> </w:t>
      </w:r>
      <w:r>
        <w:rPr/>
        <w:t>favoráveis:</w:t>
      </w:r>
      <w:r>
        <w:rPr>
          <w:spacing w:val="-5"/>
        </w:rPr>
        <w:t> </w:t>
      </w:r>
      <w:r>
        <w:rPr/>
        <w:t>C.C.J.,</w:t>
      </w:r>
      <w:r>
        <w:rPr>
          <w:spacing w:val="-7"/>
        </w:rPr>
        <w:t> </w:t>
      </w:r>
      <w:r>
        <w:rPr/>
        <w:t>com</w:t>
      </w:r>
      <w:r>
        <w:rPr>
          <w:spacing w:val="-5"/>
        </w:rPr>
        <w:t> </w:t>
      </w:r>
      <w:r>
        <w:rPr/>
        <w:t>emenda</w:t>
      </w:r>
      <w:r>
        <w:rPr>
          <w:spacing w:val="-5"/>
        </w:rPr>
        <w:t> </w:t>
      </w:r>
      <w:r>
        <w:rPr/>
        <w:t>aditiva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modificativa;</w:t>
      </w:r>
      <w:r>
        <w:rPr>
          <w:spacing w:val="-7"/>
        </w:rPr>
        <w:t> </w:t>
      </w:r>
      <w:r>
        <w:rPr/>
        <w:t>Comissão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Defesa</w:t>
      </w:r>
      <w:r>
        <w:rPr>
          <w:spacing w:val="-7"/>
        </w:rPr>
        <w:t> </w:t>
      </w:r>
      <w:r>
        <w:rPr/>
        <w:t>do Consumidor, com subemenda à emenda aditiva da C.C.J.; Comissão de </w:t>
      </w:r>
      <w:r>
        <w:rPr/>
        <w:t>Indústria, Comércio, Emprego e Renda, com subemenda à subemenda à emenda aditiva da C.C.J.</w:t>
      </w:r>
    </w:p>
    <w:p>
      <w:pPr>
        <w:pStyle w:val="BodyText"/>
        <w:spacing w:before="2"/>
        <w:ind w:left="0"/>
      </w:pPr>
    </w:p>
    <w:p>
      <w:pPr>
        <w:spacing w:before="0"/>
        <w:ind w:left="196" w:right="3817" w:firstLine="0"/>
        <w:jc w:val="left"/>
        <w:rPr>
          <w:sz w:val="26"/>
        </w:rPr>
      </w:pPr>
      <w:r>
        <w:rPr>
          <w:b/>
          <w:sz w:val="26"/>
          <w:u w:val="single"/>
        </w:rPr>
        <w:t>Item 6 – 1º Turno do Projeto de Lei nº 88/2025.</w:t>
      </w:r>
      <w:r>
        <w:rPr>
          <w:b/>
          <w:sz w:val="26"/>
        </w:rPr>
        <w:t> Autoria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do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Poder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Executivo.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Mensagem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nº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9/2025. </w:t>
      </w:r>
      <w:r>
        <w:rPr>
          <w:sz w:val="26"/>
        </w:rPr>
        <w:t>Autoriza a concessão de uso da Pedreira do Atuba.</w:t>
      </w:r>
    </w:p>
    <w:p>
      <w:pPr>
        <w:pStyle w:val="BodyText"/>
      </w:pPr>
      <w:r>
        <w:rPr/>
        <w:t>Pareceres favoráveis: C.C.J., Comissão de Finanças e Tributação; Comissão de </w:t>
      </w:r>
      <w:r>
        <w:rPr/>
        <w:t>Obras</w:t>
      </w:r>
      <w:r>
        <w:rPr>
          <w:spacing w:val="40"/>
        </w:rPr>
        <w:t> </w:t>
      </w:r>
      <w:r>
        <w:rPr/>
        <w:t>Públicas, Transportes e Comunicação.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1685" w:right="1593"/>
        <w:jc w:val="center"/>
      </w:pPr>
      <w:r>
        <w:rPr>
          <w:u w:val="single"/>
        </w:rPr>
        <w:t>PROPOSIÇÕES</w:t>
      </w:r>
      <w:r>
        <w:rPr>
          <w:spacing w:val="-11"/>
          <w:u w:val="single"/>
        </w:rPr>
        <w:t> </w:t>
      </w:r>
      <w:r>
        <w:rPr>
          <w:u w:val="single"/>
        </w:rPr>
        <w:t>EM</w:t>
      </w:r>
      <w:r>
        <w:rPr>
          <w:spacing w:val="-8"/>
          <w:u w:val="single"/>
        </w:rPr>
        <w:t> </w:t>
      </w:r>
      <w:r>
        <w:rPr>
          <w:u w:val="single"/>
        </w:rPr>
        <w:t>TURNO</w:t>
      </w:r>
      <w:r>
        <w:rPr>
          <w:spacing w:val="-9"/>
          <w:u w:val="single"/>
        </w:rPr>
        <w:t> </w:t>
      </w:r>
      <w:r>
        <w:rPr>
          <w:spacing w:val="-2"/>
          <w:u w:val="single"/>
        </w:rPr>
        <w:t>ÚNICO</w:t>
      </w:r>
    </w:p>
    <w:p>
      <w:pPr>
        <w:pStyle w:val="BodyText"/>
        <w:ind w:left="0"/>
      </w:pPr>
    </w:p>
    <w:p>
      <w:pPr>
        <w:pStyle w:val="BodyText"/>
        <w:ind w:right="3817"/>
      </w:pPr>
      <w:r>
        <w:rPr>
          <w:u w:val="single"/>
        </w:rPr>
        <w:t>Item</w:t>
      </w:r>
      <w:r>
        <w:rPr>
          <w:spacing w:val="-3"/>
          <w:u w:val="single"/>
        </w:rPr>
        <w:t> </w:t>
      </w:r>
      <w:r>
        <w:rPr>
          <w:u w:val="single"/>
        </w:rPr>
        <w:t>7</w:t>
      </w:r>
      <w:r>
        <w:rPr>
          <w:spacing w:val="-6"/>
          <w:u w:val="single"/>
        </w:rPr>
        <w:t> </w:t>
      </w:r>
      <w:r>
        <w:rPr>
          <w:u w:val="single"/>
        </w:rPr>
        <w:t>–</w:t>
      </w:r>
      <w:r>
        <w:rPr>
          <w:spacing w:val="-6"/>
          <w:u w:val="single"/>
        </w:rPr>
        <w:t> </w:t>
      </w:r>
      <w:r>
        <w:rPr>
          <w:u w:val="single"/>
        </w:rPr>
        <w:t>Turno</w:t>
      </w:r>
      <w:r>
        <w:rPr>
          <w:spacing w:val="-4"/>
          <w:u w:val="single"/>
        </w:rPr>
        <w:t> </w:t>
      </w:r>
      <w:r>
        <w:rPr>
          <w:u w:val="single"/>
        </w:rPr>
        <w:t>Único</w:t>
      </w:r>
      <w:r>
        <w:rPr>
          <w:spacing w:val="-4"/>
          <w:u w:val="single"/>
        </w:rPr>
        <w:t> </w:t>
      </w:r>
      <w:r>
        <w:rPr>
          <w:u w:val="single"/>
        </w:rPr>
        <w:t>do</w:t>
      </w:r>
      <w:r>
        <w:rPr>
          <w:spacing w:val="-6"/>
          <w:u w:val="single"/>
        </w:rPr>
        <w:t> </w:t>
      </w:r>
      <w:r>
        <w:rPr>
          <w:u w:val="single"/>
        </w:rPr>
        <w:t>Projeto</w:t>
      </w:r>
      <w:r>
        <w:rPr>
          <w:spacing w:val="-3"/>
          <w:u w:val="single"/>
        </w:rPr>
        <w:t> </w:t>
      </w:r>
      <w:r>
        <w:rPr>
          <w:u w:val="single"/>
        </w:rPr>
        <w:t>de</w:t>
      </w:r>
      <w:r>
        <w:rPr>
          <w:spacing w:val="-6"/>
          <w:u w:val="single"/>
        </w:rPr>
        <w:t> </w:t>
      </w:r>
      <w:r>
        <w:rPr>
          <w:u w:val="single"/>
        </w:rPr>
        <w:t>Lei</w:t>
      </w:r>
      <w:r>
        <w:rPr>
          <w:spacing w:val="-4"/>
          <w:u w:val="single"/>
        </w:rPr>
        <w:t> </w:t>
      </w:r>
      <w:r>
        <w:rPr>
          <w:u w:val="single"/>
        </w:rPr>
        <w:t>nº </w:t>
      </w:r>
      <w:r>
        <w:rPr>
          <w:u w:val="single"/>
        </w:rPr>
        <w:t>908/2023.</w:t>
      </w:r>
      <w:r>
        <w:rPr/>
        <w:t> Autoria do Deputado Alexandre Amaro.</w:t>
      </w:r>
    </w:p>
    <w:p>
      <w:pPr>
        <w:spacing w:before="0"/>
        <w:ind w:left="196" w:right="0" w:firstLine="0"/>
        <w:jc w:val="left"/>
        <w:rPr>
          <w:sz w:val="26"/>
        </w:rPr>
      </w:pPr>
      <w:r>
        <w:rPr>
          <w:sz w:val="26"/>
        </w:rPr>
        <w:t>Institui</w:t>
      </w:r>
      <w:r>
        <w:rPr>
          <w:spacing w:val="-9"/>
          <w:sz w:val="26"/>
        </w:rPr>
        <w:t> </w:t>
      </w:r>
      <w:r>
        <w:rPr>
          <w:sz w:val="26"/>
        </w:rPr>
        <w:t>o</w:t>
      </w:r>
      <w:r>
        <w:rPr>
          <w:spacing w:val="-8"/>
          <w:sz w:val="26"/>
        </w:rPr>
        <w:t> </w:t>
      </w:r>
      <w:r>
        <w:rPr>
          <w:sz w:val="26"/>
        </w:rPr>
        <w:t>“Dia</w:t>
      </w:r>
      <w:r>
        <w:rPr>
          <w:spacing w:val="-8"/>
          <w:sz w:val="26"/>
        </w:rPr>
        <w:t> </w:t>
      </w:r>
      <w:r>
        <w:rPr>
          <w:sz w:val="26"/>
        </w:rPr>
        <w:t>Estadual</w:t>
      </w:r>
      <w:r>
        <w:rPr>
          <w:spacing w:val="-7"/>
          <w:sz w:val="26"/>
        </w:rPr>
        <w:t> </w:t>
      </w:r>
      <w:r>
        <w:rPr>
          <w:sz w:val="26"/>
        </w:rPr>
        <w:t>do</w:t>
      </w:r>
      <w:r>
        <w:rPr>
          <w:spacing w:val="-9"/>
          <w:sz w:val="26"/>
        </w:rPr>
        <w:t> </w:t>
      </w:r>
      <w:r>
        <w:rPr>
          <w:sz w:val="26"/>
        </w:rPr>
        <w:t>Padel”,</w:t>
      </w:r>
      <w:r>
        <w:rPr>
          <w:spacing w:val="-9"/>
          <w:sz w:val="26"/>
        </w:rPr>
        <w:t> </w:t>
      </w:r>
      <w:r>
        <w:rPr>
          <w:sz w:val="26"/>
        </w:rPr>
        <w:t>a</w:t>
      </w:r>
      <w:r>
        <w:rPr>
          <w:spacing w:val="-8"/>
          <w:sz w:val="26"/>
        </w:rPr>
        <w:t> </w:t>
      </w:r>
      <w:r>
        <w:rPr>
          <w:sz w:val="26"/>
        </w:rPr>
        <w:t>ser</w:t>
      </w:r>
      <w:r>
        <w:rPr>
          <w:spacing w:val="-8"/>
          <w:sz w:val="26"/>
        </w:rPr>
        <w:t> </w:t>
      </w:r>
      <w:r>
        <w:rPr>
          <w:sz w:val="26"/>
        </w:rPr>
        <w:t>comemorado</w:t>
      </w:r>
      <w:r>
        <w:rPr>
          <w:spacing w:val="-9"/>
          <w:sz w:val="26"/>
        </w:rPr>
        <w:t> </w:t>
      </w:r>
      <w:r>
        <w:rPr>
          <w:sz w:val="26"/>
        </w:rPr>
        <w:t>no</w:t>
      </w:r>
      <w:r>
        <w:rPr>
          <w:spacing w:val="-9"/>
          <w:sz w:val="26"/>
        </w:rPr>
        <w:t> </w:t>
      </w:r>
      <w:r>
        <w:rPr>
          <w:sz w:val="26"/>
        </w:rPr>
        <w:t>Estado</w:t>
      </w:r>
      <w:r>
        <w:rPr>
          <w:spacing w:val="-9"/>
          <w:sz w:val="26"/>
        </w:rPr>
        <w:t> </w:t>
      </w:r>
      <w:r>
        <w:rPr>
          <w:sz w:val="26"/>
        </w:rPr>
        <w:t>do</w:t>
      </w:r>
      <w:r>
        <w:rPr>
          <w:spacing w:val="-9"/>
          <w:sz w:val="26"/>
        </w:rPr>
        <w:t> </w:t>
      </w:r>
      <w:r>
        <w:rPr>
          <w:sz w:val="26"/>
        </w:rPr>
        <w:t>Paraná,</w:t>
      </w:r>
      <w:r>
        <w:rPr>
          <w:spacing w:val="-8"/>
          <w:sz w:val="26"/>
        </w:rPr>
        <w:t> </w:t>
      </w:r>
      <w:r>
        <w:rPr>
          <w:sz w:val="26"/>
        </w:rPr>
        <w:t>anualmente,</w:t>
      </w:r>
      <w:r>
        <w:rPr>
          <w:spacing w:val="-9"/>
          <w:sz w:val="26"/>
        </w:rPr>
        <w:t> </w:t>
      </w:r>
      <w:r>
        <w:rPr>
          <w:sz w:val="26"/>
        </w:rPr>
        <w:t>no</w:t>
      </w:r>
      <w:r>
        <w:rPr>
          <w:spacing w:val="-6"/>
          <w:sz w:val="26"/>
        </w:rPr>
        <w:t> </w:t>
      </w:r>
      <w:r>
        <w:rPr>
          <w:sz w:val="26"/>
        </w:rPr>
        <w:t>dia 10 de novembro.</w:t>
      </w:r>
    </w:p>
    <w:p>
      <w:pPr>
        <w:pStyle w:val="BodyText"/>
        <w:spacing w:line="299" w:lineRule="exact"/>
      </w:pPr>
      <w:r>
        <w:rPr/>
        <w:t>Pareceres</w:t>
      </w:r>
      <w:r>
        <w:rPr>
          <w:spacing w:val="-8"/>
        </w:rPr>
        <w:t> </w:t>
      </w:r>
      <w:r>
        <w:rPr/>
        <w:t>favoráveis:</w:t>
      </w:r>
      <w:r>
        <w:rPr>
          <w:spacing w:val="-6"/>
        </w:rPr>
        <w:t> </w:t>
      </w:r>
      <w:r>
        <w:rPr/>
        <w:t>C.C.J.;</w:t>
      </w:r>
      <w:r>
        <w:rPr>
          <w:spacing w:val="-8"/>
        </w:rPr>
        <w:t> </w:t>
      </w:r>
      <w:r>
        <w:rPr/>
        <w:t>Comissão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2"/>
        </w:rPr>
        <w:t>Esportes.</w:t>
      </w:r>
    </w:p>
    <w:p>
      <w:pPr>
        <w:pStyle w:val="BodyText"/>
        <w:spacing w:before="298"/>
      </w:pPr>
      <w:r>
        <w:rPr>
          <w:u w:val="single"/>
        </w:rPr>
        <w:t>Item</w:t>
      </w:r>
      <w:r>
        <w:rPr>
          <w:spacing w:val="-3"/>
          <w:u w:val="single"/>
        </w:rPr>
        <w:t> </w:t>
      </w:r>
      <w:r>
        <w:rPr>
          <w:u w:val="single"/>
        </w:rPr>
        <w:t>8</w:t>
      </w:r>
      <w:r>
        <w:rPr>
          <w:spacing w:val="-5"/>
          <w:u w:val="single"/>
        </w:rPr>
        <w:t> </w:t>
      </w:r>
      <w:r>
        <w:rPr>
          <w:u w:val="single"/>
        </w:rPr>
        <w:t>–</w:t>
      </w:r>
      <w:r>
        <w:rPr>
          <w:spacing w:val="-5"/>
          <w:u w:val="single"/>
        </w:rPr>
        <w:t> </w:t>
      </w:r>
      <w:r>
        <w:rPr>
          <w:u w:val="single"/>
        </w:rPr>
        <w:t>Turno</w:t>
      </w:r>
      <w:r>
        <w:rPr>
          <w:spacing w:val="-3"/>
          <w:u w:val="single"/>
        </w:rPr>
        <w:t> </w:t>
      </w:r>
      <w:r>
        <w:rPr>
          <w:u w:val="single"/>
        </w:rPr>
        <w:t>Único</w:t>
      </w:r>
      <w:r>
        <w:rPr>
          <w:spacing w:val="-3"/>
          <w:u w:val="single"/>
        </w:rPr>
        <w:t> </w:t>
      </w:r>
      <w:r>
        <w:rPr>
          <w:u w:val="single"/>
        </w:rPr>
        <w:t>do</w:t>
      </w:r>
      <w:r>
        <w:rPr>
          <w:spacing w:val="-5"/>
          <w:u w:val="single"/>
        </w:rPr>
        <w:t> </w:t>
      </w:r>
      <w:r>
        <w:rPr>
          <w:u w:val="single"/>
        </w:rPr>
        <w:t>Projeto</w:t>
      </w:r>
      <w:r>
        <w:rPr>
          <w:spacing w:val="-2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Lei</w:t>
      </w:r>
      <w:r>
        <w:rPr>
          <w:spacing w:val="-3"/>
          <w:u w:val="single"/>
        </w:rPr>
        <w:t> </w:t>
      </w:r>
      <w:r>
        <w:rPr>
          <w:u w:val="single"/>
        </w:rPr>
        <w:t>nº</w:t>
      </w:r>
      <w:r>
        <w:rPr>
          <w:spacing w:val="1"/>
          <w:u w:val="single"/>
        </w:rPr>
        <w:t> </w:t>
      </w:r>
      <w:r>
        <w:rPr>
          <w:spacing w:val="-2"/>
          <w:u w:val="single"/>
        </w:rPr>
        <w:t>785/2024.</w:t>
      </w:r>
    </w:p>
    <w:p>
      <w:pPr>
        <w:spacing w:before="1"/>
        <w:ind w:left="196" w:right="991" w:firstLine="0"/>
        <w:jc w:val="left"/>
        <w:rPr>
          <w:b/>
          <w:sz w:val="26"/>
        </w:rPr>
      </w:pPr>
      <w:r>
        <w:rPr>
          <w:b/>
          <w:sz w:val="26"/>
        </w:rPr>
        <w:t>Autoria do Deputado Douglas Fabrício e da Deputada Cristina Silvestri. </w:t>
      </w:r>
      <w:r>
        <w:rPr>
          <w:sz w:val="26"/>
        </w:rPr>
        <w:t>Concede</w:t>
      </w:r>
      <w:r>
        <w:rPr>
          <w:spacing w:val="-5"/>
          <w:sz w:val="26"/>
        </w:rPr>
        <w:t> </w:t>
      </w:r>
      <w:r>
        <w:rPr>
          <w:sz w:val="26"/>
        </w:rPr>
        <w:t>o</w:t>
      </w:r>
      <w:r>
        <w:rPr>
          <w:spacing w:val="-2"/>
          <w:sz w:val="26"/>
        </w:rPr>
        <w:t> </w:t>
      </w:r>
      <w:r>
        <w:rPr>
          <w:sz w:val="26"/>
        </w:rPr>
        <w:t>Título</w:t>
      </w:r>
      <w:r>
        <w:rPr>
          <w:spacing w:val="-5"/>
          <w:sz w:val="26"/>
        </w:rPr>
        <w:t> </w:t>
      </w:r>
      <w:r>
        <w:rPr>
          <w:sz w:val="26"/>
        </w:rPr>
        <w:t>de</w:t>
      </w:r>
      <w:r>
        <w:rPr>
          <w:spacing w:val="-5"/>
          <w:sz w:val="26"/>
        </w:rPr>
        <w:t> </w:t>
      </w:r>
      <w:r>
        <w:rPr>
          <w:sz w:val="26"/>
        </w:rPr>
        <w:t>Utilidade</w:t>
      </w:r>
      <w:r>
        <w:rPr>
          <w:spacing w:val="-5"/>
          <w:sz w:val="26"/>
        </w:rPr>
        <w:t> </w:t>
      </w:r>
      <w:r>
        <w:rPr>
          <w:sz w:val="26"/>
        </w:rPr>
        <w:t>Pública</w:t>
      </w:r>
      <w:r>
        <w:rPr>
          <w:spacing w:val="-5"/>
          <w:sz w:val="26"/>
        </w:rPr>
        <w:t> </w:t>
      </w:r>
      <w:r>
        <w:rPr>
          <w:sz w:val="26"/>
        </w:rPr>
        <w:t>à</w:t>
      </w:r>
      <w:r>
        <w:rPr>
          <w:spacing w:val="-5"/>
          <w:sz w:val="26"/>
        </w:rPr>
        <w:t> </w:t>
      </w:r>
      <w:r>
        <w:rPr>
          <w:sz w:val="26"/>
        </w:rPr>
        <w:t>Cáritas</w:t>
      </w:r>
      <w:r>
        <w:rPr>
          <w:spacing w:val="-5"/>
          <w:sz w:val="26"/>
        </w:rPr>
        <w:t> </w:t>
      </w:r>
      <w:r>
        <w:rPr>
          <w:sz w:val="26"/>
        </w:rPr>
        <w:t>Diocesana</w:t>
      </w:r>
      <w:r>
        <w:rPr>
          <w:spacing w:val="-2"/>
          <w:sz w:val="26"/>
        </w:rPr>
        <w:t> </w:t>
      </w:r>
      <w:r>
        <w:rPr>
          <w:sz w:val="26"/>
        </w:rPr>
        <w:t>de</w:t>
      </w:r>
      <w:r>
        <w:rPr>
          <w:spacing w:val="-5"/>
          <w:sz w:val="26"/>
        </w:rPr>
        <w:t> </w:t>
      </w:r>
      <w:r>
        <w:rPr>
          <w:sz w:val="26"/>
        </w:rPr>
        <w:t>Campo</w:t>
      </w:r>
      <w:r>
        <w:rPr>
          <w:spacing w:val="-3"/>
          <w:sz w:val="26"/>
        </w:rPr>
        <w:t> </w:t>
      </w:r>
      <w:r>
        <w:rPr>
          <w:sz w:val="26"/>
        </w:rPr>
        <w:t>Mourão. </w:t>
      </w:r>
      <w:r>
        <w:rPr>
          <w:b/>
          <w:sz w:val="26"/>
        </w:rPr>
        <w:t>Pareceres favoráveis: C.C.J.</w:t>
      </w:r>
    </w:p>
    <w:sectPr>
      <w:pgSz w:w="12240" w:h="15840"/>
      <w:pgMar w:header="550" w:footer="0" w:top="290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7550976">
          <wp:simplePos x="0" y="0"/>
          <wp:positionH relativeFrom="page">
            <wp:posOffset>3534687</wp:posOffset>
          </wp:positionH>
          <wp:positionV relativeFrom="page">
            <wp:posOffset>349275</wp:posOffset>
          </wp:positionV>
          <wp:extent cx="771261" cy="954456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1261" cy="9544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1488">
              <wp:simplePos x="0" y="0"/>
              <wp:positionH relativeFrom="page">
                <wp:posOffset>2320798</wp:posOffset>
              </wp:positionH>
              <wp:positionV relativeFrom="page">
                <wp:posOffset>1313037</wp:posOffset>
              </wp:positionV>
              <wp:extent cx="3189605" cy="54229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189605" cy="542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21" w:lineRule="exact" w:before="9"/>
                            <w:ind w:left="0" w:right="0" w:firstLine="0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Assembleia</w:t>
                          </w:r>
                          <w:r>
                            <w:rPr>
                              <w:spacing w:val="-6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Legislativa</w:t>
                          </w:r>
                          <w:r>
                            <w:rPr>
                              <w:spacing w:val="-5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do</w:t>
                          </w:r>
                          <w:r>
                            <w:rPr>
                              <w:spacing w:val="-9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Estado</w:t>
                          </w:r>
                          <w:r>
                            <w:rPr>
                              <w:spacing w:val="-8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do</w:t>
                          </w:r>
                          <w:r>
                            <w:rPr>
                              <w:spacing w:val="-4"/>
                              <w:sz w:val="28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8"/>
                            </w:rPr>
                            <w:t>Paraná</w:t>
                          </w:r>
                        </w:p>
                        <w:p>
                          <w:pPr>
                            <w:spacing w:before="0"/>
                            <w:ind w:left="214" w:right="208" w:firstLine="0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Centro</w:t>
                          </w:r>
                          <w:r>
                            <w:rPr>
                              <w:spacing w:val="-12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Legislativo</w:t>
                          </w:r>
                          <w:r>
                            <w:rPr>
                              <w:spacing w:val="-9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Presidente</w:t>
                          </w:r>
                          <w:r>
                            <w:rPr>
                              <w:spacing w:val="-9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Aníbal</w:t>
                          </w:r>
                          <w:r>
                            <w:rPr>
                              <w:spacing w:val="-9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Khury Diretoria de Assistência ao Plenário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82.740005pt;margin-top:103.388771pt;width:251.15pt;height:42.7pt;mso-position-horizontal-relative:page;mso-position-vertical-relative:page;z-index:-15764992" type="#_x0000_t202" id="docshape1" filled="false" stroked="false">
              <v:textbox inset="0,0,0,0">
                <w:txbxContent>
                  <w:p>
                    <w:pPr>
                      <w:spacing w:line="321" w:lineRule="exact" w:before="9"/>
                      <w:ind w:left="0" w:right="0" w:firstLine="0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Assembleia</w:t>
                    </w:r>
                    <w:r>
                      <w:rPr>
                        <w:spacing w:val="-6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Legislativa</w:t>
                    </w:r>
                    <w:r>
                      <w:rPr>
                        <w:spacing w:val="-5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do</w:t>
                    </w:r>
                    <w:r>
                      <w:rPr>
                        <w:spacing w:val="-9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Estado</w:t>
                    </w:r>
                    <w:r>
                      <w:rPr>
                        <w:spacing w:val="-8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do</w:t>
                    </w:r>
                    <w:r>
                      <w:rPr>
                        <w:spacing w:val="-4"/>
                        <w:sz w:val="28"/>
                      </w:rPr>
                      <w:t> </w:t>
                    </w:r>
                    <w:r>
                      <w:rPr>
                        <w:spacing w:val="-2"/>
                        <w:sz w:val="28"/>
                      </w:rPr>
                      <w:t>Paraná</w:t>
                    </w:r>
                  </w:p>
                  <w:p>
                    <w:pPr>
                      <w:spacing w:before="0"/>
                      <w:ind w:left="214" w:right="208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Centro</w:t>
                    </w:r>
                    <w:r>
                      <w:rPr>
                        <w:spacing w:val="-1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Legislativo</w:t>
                    </w:r>
                    <w:r>
                      <w:rPr>
                        <w:spacing w:val="-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Presidente</w:t>
                    </w:r>
                    <w:r>
                      <w:rPr>
                        <w:spacing w:val="-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Aníbal</w:t>
                    </w:r>
                    <w:r>
                      <w:rPr>
                        <w:spacing w:val="-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Khury Diretoria de Assistência ao Plenário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96"/>
    </w:pPr>
    <w:rPr>
      <w:rFonts w:ascii="Times New Roman" w:hAnsi="Times New Roman" w:eastAsia="Times New Roman" w:cs="Times New Roman"/>
      <w:b/>
      <w:bCs/>
      <w:sz w:val="26"/>
      <w:szCs w:val="2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9" w:line="321" w:lineRule="exact"/>
      <w:jc w:val="center"/>
    </w:pPr>
    <w:rPr>
      <w:rFonts w:ascii="Times New Roman" w:hAnsi="Times New Roman" w:eastAsia="Times New Roman" w:cs="Times New Roman"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terms:created xsi:type="dcterms:W3CDTF">2025-05-26T13:12:57Z</dcterms:created>
  <dcterms:modified xsi:type="dcterms:W3CDTF">2025-05-26T13:12:57Z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2016</vt:lpwstr>
  </property>
</Properties>
</file>