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ind w:left="1164" w:right="115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3"/>
        <w:ind w:left="1164" w:right="1150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26ª SESSÃO ORDINÁRIA</w:t>
      </w:r>
    </w:p>
    <w:p>
      <w:pPr>
        <w:pStyle w:val="BodyText"/>
        <w:spacing w:before="182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251416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7966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27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pStyle w:val="BodyText"/>
        <w:spacing w:line="396" w:lineRule="auto" w:before="89"/>
        <w:ind w:left="1683" w:right="2641" w:hanging="1503"/>
      </w:pPr>
      <w:r>
        <w:rPr>
          <w:b w:val="0"/>
        </w:rPr>
        <w:br w:type="column"/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after="0" w:line="396" w:lineRule="auto"/>
        <w:sectPr>
          <w:type w:val="continuous"/>
          <w:pgSz w:w="12240" w:h="15840"/>
          <w:pgMar w:top="1540" w:bottom="280" w:left="1440" w:right="360"/>
          <w:cols w:num="2" w:equalWidth="0">
            <w:col w:w="1354" w:space="1175"/>
            <w:col w:w="7911"/>
          </w:cols>
        </w:sectPr>
      </w:pP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710/23.</w:t>
      </w:r>
    </w:p>
    <w:p>
      <w:pPr>
        <w:tabs>
          <w:tab w:pos="1595" w:val="left" w:leader="none"/>
          <w:tab w:pos="1717" w:val="left" w:leader="none"/>
          <w:tab w:pos="1794" w:val="left" w:leader="none"/>
          <w:tab w:pos="1850" w:val="left" w:leader="none"/>
          <w:tab w:pos="1988" w:val="left" w:leader="none"/>
          <w:tab w:pos="2267" w:val="left" w:leader="none"/>
          <w:tab w:pos="2808" w:val="left" w:leader="none"/>
          <w:tab w:pos="3166" w:val="left" w:leader="none"/>
          <w:tab w:pos="3332" w:val="left" w:leader="none"/>
          <w:tab w:pos="4008" w:val="left" w:leader="none"/>
          <w:tab w:pos="4167" w:val="left" w:leader="none"/>
          <w:tab w:pos="4341" w:val="left" w:leader="none"/>
          <w:tab w:pos="4768" w:val="left" w:leader="none"/>
          <w:tab w:pos="4997" w:val="left" w:leader="none"/>
          <w:tab w:pos="5166" w:val="left" w:leader="none"/>
          <w:tab w:pos="5699" w:val="left" w:leader="none"/>
          <w:tab w:pos="5766" w:val="left" w:leader="none"/>
          <w:tab w:pos="5905" w:val="left" w:leader="none"/>
          <w:tab w:pos="6390" w:val="left" w:leader="none"/>
          <w:tab w:pos="6594" w:val="left" w:leader="none"/>
          <w:tab w:pos="7598" w:val="left" w:leader="none"/>
          <w:tab w:pos="7656" w:val="left" w:leader="none"/>
          <w:tab w:pos="7723" w:val="left" w:leader="none"/>
          <w:tab w:pos="8209" w:val="left" w:leader="none"/>
          <w:tab w:pos="8440" w:val="left" w:leader="none"/>
          <w:tab w:pos="8804" w:val="left" w:leader="none"/>
          <w:tab w:pos="8886" w:val="left" w:leader="none"/>
          <w:tab w:pos="9153" w:val="left" w:leader="none"/>
          <w:tab w:pos="9343" w:val="left" w:leader="none"/>
          <w:tab w:pos="9433" w:val="left" w:leader="none"/>
        </w:tabs>
        <w:spacing w:before="0"/>
        <w:ind w:left="180" w:right="110" w:firstLine="0"/>
        <w:jc w:val="left"/>
        <w:rPr>
          <w:rFonts w:ascii="Arial MT" w:hAnsi="Arial MT"/>
          <w:sz w:val="32"/>
        </w:rPr>
      </w:pPr>
      <w:r>
        <w:rPr>
          <w:b/>
          <w:spacing w:val="-2"/>
          <w:sz w:val="30"/>
        </w:rPr>
        <w:t>AUTORIA</w:t>
      </w:r>
      <w:r>
        <w:rPr>
          <w:b/>
          <w:sz w:val="30"/>
        </w:rPr>
        <w:tab/>
        <w:tab/>
        <w:tab/>
        <w:tab/>
      </w:r>
      <w:r>
        <w:rPr>
          <w:b/>
          <w:spacing w:val="-4"/>
          <w:sz w:val="30"/>
        </w:rPr>
        <w:t>DOS</w:t>
      </w:r>
      <w:r>
        <w:rPr>
          <w:b/>
          <w:sz w:val="30"/>
        </w:rPr>
        <w:tab/>
      </w:r>
      <w:r>
        <w:rPr>
          <w:b/>
          <w:spacing w:val="-2"/>
          <w:sz w:val="30"/>
        </w:rPr>
        <w:t>DEPUTADOS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DOUGLA</w:t>
      </w:r>
      <w:r>
        <w:rPr>
          <w:b/>
          <w:sz w:val="30"/>
        </w:rPr>
        <w:tab/>
        <w:tab/>
      </w:r>
      <w:r>
        <w:rPr>
          <w:b/>
          <w:spacing w:val="-76"/>
          <w:sz w:val="30"/>
        </w:rPr>
        <w:t> </w:t>
      </w:r>
      <w:r>
        <w:rPr>
          <w:b/>
          <w:spacing w:val="-2"/>
          <w:sz w:val="30"/>
        </w:rPr>
        <w:t>FABRÍCIO,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PROFESSOR </w:t>
      </w:r>
      <w:r>
        <w:rPr>
          <w:b/>
          <w:sz w:val="30"/>
        </w:rPr>
        <w:t>LEMOS,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ANIBELLI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NETO,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GILBERTO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RIBEIRO,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GILSON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SOUZA, LUCIANA RAFAGNIN, NEY LEPREVOST, LUIZ CLAUDIO ROMANELLI, NELSON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JUSTUS,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ADEMAR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TRAIANO,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TERCÍLIO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TURINI,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MARCIO </w:t>
      </w:r>
      <w:r>
        <w:rPr>
          <w:b/>
          <w:spacing w:val="-2"/>
          <w:sz w:val="30"/>
        </w:rPr>
        <w:t>PACHECO,</w:t>
      </w:r>
      <w:r>
        <w:rPr>
          <w:b/>
          <w:sz w:val="30"/>
        </w:rPr>
        <w:tab/>
        <w:tab/>
        <w:tab/>
      </w:r>
      <w:r>
        <w:rPr>
          <w:b/>
          <w:spacing w:val="-4"/>
          <w:sz w:val="30"/>
        </w:rPr>
        <w:t>TIAGO</w:t>
      </w:r>
      <w:r>
        <w:rPr>
          <w:b/>
          <w:sz w:val="30"/>
        </w:rPr>
        <w:tab/>
      </w:r>
      <w:r>
        <w:rPr>
          <w:b/>
          <w:spacing w:val="-2"/>
          <w:sz w:val="30"/>
        </w:rPr>
        <w:t>AMARAL,</w:t>
      </w:r>
      <w:r>
        <w:rPr>
          <w:b/>
          <w:sz w:val="30"/>
        </w:rPr>
        <w:tab/>
      </w:r>
      <w:r>
        <w:rPr>
          <w:b/>
          <w:spacing w:val="-2"/>
          <w:sz w:val="30"/>
        </w:rPr>
        <w:t>REQUIÃO</w:t>
      </w:r>
      <w:r>
        <w:rPr>
          <w:b/>
          <w:sz w:val="30"/>
        </w:rPr>
        <w:tab/>
      </w:r>
      <w:r>
        <w:rPr>
          <w:b/>
          <w:spacing w:val="-2"/>
          <w:sz w:val="30"/>
        </w:rPr>
        <w:t>FILHO,</w:t>
      </w:r>
      <w:r>
        <w:rPr>
          <w:b/>
          <w:sz w:val="30"/>
        </w:rPr>
        <w:tab/>
      </w:r>
      <w:r>
        <w:rPr>
          <w:b/>
          <w:spacing w:val="-2"/>
          <w:sz w:val="30"/>
        </w:rPr>
        <w:t>MARIA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VICTORIA, </w:t>
      </w:r>
      <w:r>
        <w:rPr>
          <w:b/>
          <w:sz w:val="30"/>
        </w:rPr>
        <w:t>CRISTINA SILVESTRI, LUIS RAIMUNDO CORTI, ARILSON CHIORATO, DELEGADO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JACOVÓS,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LUIZ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FERNANDO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GUERRA,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MABEL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CANTO, </w:t>
      </w:r>
      <w:r>
        <w:rPr>
          <w:b/>
          <w:spacing w:val="-2"/>
          <w:sz w:val="30"/>
        </w:rPr>
        <w:t>MARCEL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MICHELETTO,</w:t>
      </w:r>
      <w:r>
        <w:rPr>
          <w:b/>
          <w:sz w:val="30"/>
        </w:rPr>
        <w:tab/>
      </w:r>
      <w:r>
        <w:rPr>
          <w:b/>
          <w:spacing w:val="-4"/>
          <w:sz w:val="30"/>
        </w:rPr>
        <w:t>GUGU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BUENO,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BAZANA,</w:t>
      </w:r>
      <w:r>
        <w:rPr>
          <w:b/>
          <w:sz w:val="30"/>
        </w:rPr>
        <w:tab/>
      </w:r>
      <w:r>
        <w:rPr>
          <w:b/>
          <w:spacing w:val="-4"/>
          <w:sz w:val="30"/>
        </w:rPr>
        <w:t>ADÃO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LITRO, ALISSON</w:t>
      </w:r>
      <w:r>
        <w:rPr>
          <w:b/>
          <w:sz w:val="30"/>
        </w:rPr>
        <w:tab/>
        <w:tab/>
        <w:tab/>
      </w:r>
      <w:r>
        <w:rPr>
          <w:b/>
          <w:spacing w:val="-2"/>
          <w:sz w:val="30"/>
        </w:rPr>
        <w:t>WANDSCHEER,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CLOARA</w:t>
      </w:r>
      <w:r>
        <w:rPr>
          <w:b/>
          <w:sz w:val="30"/>
        </w:rPr>
        <w:tab/>
        <w:tab/>
        <w:tab/>
      </w:r>
      <w:r>
        <w:rPr>
          <w:b/>
          <w:spacing w:val="-2"/>
          <w:sz w:val="30"/>
        </w:rPr>
        <w:t>PINHEIRO,</w:t>
      </w:r>
      <w:r>
        <w:rPr>
          <w:b/>
          <w:sz w:val="30"/>
        </w:rPr>
        <w:tab/>
        <w:tab/>
        <w:tab/>
      </w:r>
      <w:r>
        <w:rPr>
          <w:b/>
          <w:spacing w:val="-2"/>
          <w:sz w:val="30"/>
        </w:rPr>
        <w:t>DENIAN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COUTO, FLÁVIA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FRANCISCHINI,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MARCIA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HUÇULAK,</w:t>
      </w:r>
      <w:r>
        <w:rPr>
          <w:b/>
          <w:sz w:val="30"/>
        </w:rPr>
        <w:tab/>
      </w:r>
      <w:r>
        <w:rPr>
          <w:b/>
          <w:spacing w:val="-80"/>
          <w:sz w:val="30"/>
        </w:rPr>
        <w:t> </w:t>
      </w:r>
      <w:r>
        <w:rPr>
          <w:b/>
          <w:spacing w:val="-2"/>
          <w:sz w:val="30"/>
        </w:rPr>
        <w:t>MARLI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PAULINO, DELEGADO</w:t>
      </w:r>
      <w:r>
        <w:rPr>
          <w:b/>
          <w:sz w:val="30"/>
        </w:rPr>
        <w:tab/>
        <w:tab/>
      </w:r>
      <w:r>
        <w:rPr>
          <w:b/>
          <w:spacing w:val="-4"/>
          <w:sz w:val="30"/>
        </w:rPr>
        <w:t>TITO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BARICHELLO,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SOLDADO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ADRIANO</w:t>
      </w:r>
      <w:r>
        <w:rPr>
          <w:b/>
          <w:sz w:val="30"/>
        </w:rPr>
        <w:tab/>
        <w:tab/>
        <w:tab/>
      </w:r>
      <w:r>
        <w:rPr>
          <w:b/>
          <w:spacing w:val="-2"/>
          <w:sz w:val="30"/>
        </w:rPr>
        <w:t>JOSE, </w:t>
      </w:r>
      <w:r>
        <w:rPr>
          <w:b/>
          <w:sz w:val="30"/>
        </w:rPr>
        <w:t>ALEXANDRE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AMARO,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GOURA,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MATHEUS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VERMELHO,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PAULO</w:t>
      </w:r>
      <w:r>
        <w:rPr>
          <w:b/>
          <w:spacing w:val="80"/>
          <w:sz w:val="30"/>
        </w:rPr>
        <w:t> </w:t>
      </w:r>
      <w:r>
        <w:rPr>
          <w:b/>
          <w:sz w:val="30"/>
        </w:rPr>
        <w:t>GOMES,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ANA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JÚLIA,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THIAGO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BUHRER,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MOACYR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FADEL</w:t>
      </w:r>
      <w:r>
        <w:rPr>
          <w:b/>
          <w:spacing w:val="80"/>
          <w:sz w:val="30"/>
        </w:rPr>
        <w:t>  </w:t>
      </w:r>
      <w:r>
        <w:rPr>
          <w:b/>
          <w:sz w:val="30"/>
        </w:rPr>
        <w:t>, BATATINHA,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FABIO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OLIVEIRA,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COBRA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REPORTER,</w:t>
      </w:r>
      <w:r>
        <w:rPr>
          <w:b/>
          <w:spacing w:val="40"/>
          <w:sz w:val="30"/>
        </w:rPr>
        <w:t>  </w:t>
      </w:r>
      <w:r>
        <w:rPr>
          <w:b/>
          <w:sz w:val="30"/>
        </w:rPr>
        <w:t>EVANDRO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ARAUJO, DR. ANTENOR, ALEXANDRE CURI E REICHEMBACH.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40"/>
          <w:sz w:val="32"/>
        </w:rPr>
        <w:t> 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 </w:t>
      </w:r>
      <w:r>
        <w:rPr>
          <w:rFonts w:ascii="Arial MT" w:hAnsi="Arial MT"/>
          <w:sz w:val="32"/>
        </w:rPr>
        <w:t>PESSOA</w:t>
      </w:r>
      <w:r>
        <w:rPr>
          <w:rFonts w:ascii="Arial MT" w:hAnsi="Arial MT"/>
          <w:spacing w:val="40"/>
          <w:sz w:val="32"/>
        </w:rPr>
        <w:t> 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 </w:t>
      </w:r>
      <w:r>
        <w:rPr>
          <w:rFonts w:ascii="Arial MT" w:hAnsi="Arial MT"/>
          <w:sz w:val="32"/>
        </w:rPr>
        <w:t>TRANSTORNO</w:t>
      </w:r>
      <w:r>
        <w:rPr>
          <w:rFonts w:ascii="Arial MT" w:hAnsi="Arial MT"/>
          <w:spacing w:val="40"/>
          <w:sz w:val="32"/>
        </w:rPr>
        <w:t>  </w:t>
      </w:r>
      <w:r>
        <w:rPr>
          <w:rFonts w:ascii="Arial MT" w:hAnsi="Arial MT"/>
          <w:sz w:val="32"/>
        </w:rPr>
        <w:t>DO ESPECTRO AUTISTA.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254/23.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TERCÍLIO</w:t>
      </w:r>
      <w:r>
        <w:rPr>
          <w:spacing w:val="-14"/>
        </w:rPr>
        <w:t> </w:t>
      </w:r>
      <w:r>
        <w:rPr>
          <w:spacing w:val="-2"/>
        </w:rPr>
        <w:t>TURINI.</w:t>
      </w:r>
    </w:p>
    <w:p>
      <w:pPr>
        <w:spacing w:before="2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RODOVIA ARISTIDES DE CAIRES, A PR 536, NO TRECHO QUE LIGA OS MUNICÍPIOS DE PRADO FERREIRA E </w:t>
      </w:r>
      <w:r>
        <w:rPr>
          <w:rFonts w:ascii="Arial MT" w:hAnsi="Arial MT"/>
          <w:spacing w:val="-2"/>
          <w:sz w:val="32"/>
        </w:rPr>
        <w:t>CAMBÉ.</w:t>
      </w:r>
    </w:p>
    <w:p>
      <w:pPr>
        <w:pStyle w:val="BodyText"/>
        <w:ind w:left="180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 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 PÚBLICAS, TRANSPORTES E COMUNICAÇÃO.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267/23.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TERCÍLIO</w:t>
      </w:r>
      <w:r>
        <w:rPr>
          <w:spacing w:val="-14"/>
        </w:rPr>
        <w:t> </w:t>
      </w:r>
      <w:r>
        <w:rPr>
          <w:spacing w:val="-2"/>
        </w:rPr>
        <w:t>TURINI.</w:t>
      </w:r>
    </w:p>
    <w:p>
      <w:pPr>
        <w:spacing w:before="0"/>
        <w:ind w:left="180" w:right="29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MITSURO TOMOKUNI, O CONTORNO NORTE DO MUNICÍPIO DE ASTORGA.</w:t>
      </w:r>
    </w:p>
    <w:p>
      <w:pPr>
        <w:pStyle w:val="BodyText"/>
        <w:ind w:left="180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 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 PÚBLICAS, TRANSPORTES E COMUNICAÇÃO.</w:t>
      </w:r>
    </w:p>
    <w:p>
      <w:pPr>
        <w:pStyle w:val="BodyText"/>
        <w:spacing w:before="367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894/23.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TIAGO</w:t>
      </w:r>
      <w:r>
        <w:rPr>
          <w:spacing w:val="-9"/>
        </w:rPr>
        <w:t> </w:t>
      </w:r>
      <w:r>
        <w:rPr>
          <w:spacing w:val="-2"/>
        </w:rPr>
        <w:t>AMARAL.</w:t>
      </w:r>
    </w:p>
    <w:p>
      <w:pPr>
        <w:spacing w:before="1"/>
        <w:ind w:left="180" w:right="28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JOSÉ CARLOS SCHIAVINATO O TREVO DA PR-317 COM A PR-218, NO MUNICÍPIO DE IGUARAÇU.</w:t>
      </w:r>
    </w:p>
    <w:p>
      <w:pPr>
        <w:pStyle w:val="BodyText"/>
        <w:ind w:left="180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 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pStyle w:val="BodyText"/>
        <w:ind w:left="180" w:right="1679"/>
      </w:pPr>
      <w:r>
        <w:rPr/>
        <w:t>2ª DISCUSSÃO DO PROJETO DE LEI Nº 936/23. AUTORIA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DEPUTADA</w:t>
      </w:r>
      <w:r>
        <w:rPr>
          <w:spacing w:val="-10"/>
        </w:rPr>
        <w:t> </w:t>
      </w:r>
      <w:r>
        <w:rPr/>
        <w:t>FLÁVIA</w:t>
      </w:r>
      <w:r>
        <w:rPr>
          <w:spacing w:val="-13"/>
        </w:rPr>
        <w:t> </w:t>
      </w:r>
      <w:r>
        <w:rPr/>
        <w:t>FRANCISCHINI.</w:t>
      </w:r>
    </w:p>
    <w:p>
      <w:pPr>
        <w:spacing w:before="1"/>
        <w:ind w:left="180" w:right="2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 RODOVIA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BENELÍ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TEREZINHA BUENO KASMIROSKI A PR-804, QUE LIGA A BR-277 À PR-408 (ENTRONCAMENTO NA LOCALIDADE PASSA SETE), NO MUNICÍPIO DE MORRETES.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 C.C.J.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OBRAS PÚBLICAS, TRANSPORTES E COMUNICAÇÃO.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460" w:bottom="280" w:left="1440" w:right="360"/>
        </w:sectPr>
      </w:pPr>
    </w:p>
    <w:p>
      <w:pPr>
        <w:spacing w:line="356" w:lineRule="exact" w:before="8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pStyle w:val="BodyText"/>
        <w:ind w:left="180" w:right="167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937/23. AUTORIA DO DEPUTADO TIAGO AMARAL.</w:t>
      </w:r>
    </w:p>
    <w:p>
      <w:pPr>
        <w:spacing w:before="0"/>
        <w:ind w:left="180" w:right="11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“ADEMIR MULON” A RODOVIA PR-464 DO KM 0, MARCO INICIAL NO TREVO DE CRUZEIRO DO SUL, ATÉ O KM 50,340M ONDE TERMINA A RODOVIA PR-340, TREVO PARA O MUNICÍPIO DE ITAGUAJÉ.</w:t>
      </w:r>
    </w:p>
    <w:p>
      <w:pPr>
        <w:pStyle w:val="BodyText"/>
        <w:ind w:left="180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 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pStyle w:val="BodyText"/>
        <w:spacing w:before="2"/>
        <w:ind w:left="180" w:right="167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1052/23. AUTORIA DO DEPUTADO </w:t>
      </w:r>
      <w:r>
        <w:rPr>
          <w:color w:val="333333"/>
        </w:rPr>
        <w:t>ANIBELLI NETO</w:t>
      </w:r>
      <w:r>
        <w:rPr/>
        <w:t>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CAPITAL ESTADUAL DO MARACUJÁ 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 DE MORRETES E DÁ OUTRAS PROVIDÊNCIAS. </w:t>
      </w:r>
      <w:r>
        <w:rPr>
          <w:b/>
          <w:sz w:val="32"/>
        </w:rPr>
        <w:t>PARECER FAVORÁVEL DA C.C.J.</w:t>
      </w:r>
    </w:p>
    <w:p>
      <w:pPr>
        <w:pStyle w:val="BodyText"/>
      </w:pPr>
    </w:p>
    <w:p>
      <w:pPr>
        <w:pStyle w:val="BodyText"/>
        <w:spacing w:before="354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pStyle w:val="BodyText"/>
        <w:spacing w:line="368" w:lineRule="exact" w:before="1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27/24.</w:t>
      </w:r>
    </w:p>
    <w:p>
      <w:pPr>
        <w:tabs>
          <w:tab w:pos="1744" w:val="left" w:leader="none"/>
          <w:tab w:pos="2084" w:val="left" w:leader="none"/>
          <w:tab w:pos="2456" w:val="left" w:leader="none"/>
          <w:tab w:pos="3020" w:val="left" w:leader="none"/>
          <w:tab w:pos="3061" w:val="left" w:leader="none"/>
          <w:tab w:pos="3913" w:val="left" w:leader="none"/>
          <w:tab w:pos="4290" w:val="left" w:leader="none"/>
          <w:tab w:pos="4624" w:val="left" w:leader="none"/>
          <w:tab w:pos="5264" w:val="left" w:leader="none"/>
          <w:tab w:pos="6172" w:val="left" w:leader="none"/>
          <w:tab w:pos="6423" w:val="left" w:leader="none"/>
          <w:tab w:pos="6884" w:val="left" w:leader="none"/>
          <w:tab w:pos="6995" w:val="left" w:leader="none"/>
          <w:tab w:pos="8330" w:val="left" w:leader="none"/>
          <w:tab w:pos="8433" w:val="left" w:leader="none"/>
          <w:tab w:pos="8913" w:val="left" w:leader="none"/>
          <w:tab w:pos="9838" w:val="left" w:leader="none"/>
          <w:tab w:pos="10109" w:val="left" w:leader="none"/>
        </w:tabs>
        <w:spacing w:before="0"/>
        <w:ind w:left="180" w:right="115" w:firstLine="0"/>
        <w:jc w:val="left"/>
        <w:rPr>
          <w:rFonts w:ascii="Arial MT" w:hAnsi="Arial MT"/>
          <w:sz w:val="32"/>
        </w:rPr>
      </w:pPr>
      <w:r>
        <w:rPr>
          <w:b/>
          <w:spacing w:val="-2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ROMANELLI, </w:t>
      </w:r>
      <w:r>
        <w:rPr>
          <w:b/>
          <w:sz w:val="32"/>
        </w:rPr>
        <w:t>DEPUTADA MARIA VICTORIA E DEPUTADO TIAGO AMARAL.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ÂMBITO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CENTENÁRIO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IMIGRAÇÃO,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COLONIZAÇÃO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DESENVOLVIMENTO BRITÂNICO NO NORTE PARANAENSE E DÁ OUTRAS PROVIDÊNCIAS.</w:t>
      </w:r>
    </w:p>
    <w:p>
      <w:pPr>
        <w:pStyle w:val="BodyText"/>
        <w:tabs>
          <w:tab w:pos="2518" w:val="left" w:leader="none"/>
          <w:tab w:pos="4946" w:val="left" w:leader="none"/>
          <w:tab w:pos="5754" w:val="left" w:leader="none"/>
          <w:tab w:pos="7013" w:val="left" w:leader="none"/>
          <w:tab w:pos="7577" w:val="left" w:leader="none"/>
          <w:tab w:pos="9666" w:val="left" w:leader="none"/>
        </w:tabs>
        <w:ind w:left="180" w:right="292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DO </w:t>
      </w:r>
      <w:r>
        <w:rPr/>
        <w:t>MERCOSUL E ASSUNTOS INTERNACIONAIS.</w:t>
      </w:r>
    </w:p>
    <w:p>
      <w:pPr>
        <w:pStyle w:val="BodyText"/>
        <w:spacing w:after="0"/>
        <w:sectPr>
          <w:pgSz w:w="12240" w:h="15840"/>
          <w:pgMar w:top="1820" w:bottom="280" w:left="1440" w:right="360"/>
        </w:sectPr>
      </w:pPr>
    </w:p>
    <w:p>
      <w:pPr>
        <w:spacing w:line="356" w:lineRule="exact" w:before="8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pStyle w:val="BodyText"/>
        <w:ind w:left="180" w:right="167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619/23. AUTORIA DO DEPUTADO DR. ANTENOR.</w:t>
      </w:r>
    </w:p>
    <w:p>
      <w:pPr>
        <w:spacing w:before="0"/>
        <w:ind w:left="180" w:right="29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DA CONSCIENTIZAÇÃO DA DOENÇA DE PARKINSON A SER COMEMORADO ANUALMENTE EM 11 DE </w:t>
      </w:r>
      <w:r>
        <w:rPr>
          <w:rFonts w:ascii="Arial MT" w:hAnsi="Arial MT"/>
          <w:spacing w:val="-2"/>
          <w:sz w:val="32"/>
        </w:rPr>
        <w:t>ABRIL.</w:t>
      </w:r>
    </w:p>
    <w:p>
      <w:pPr>
        <w:pStyle w:val="BodyText"/>
        <w:spacing w:before="1"/>
        <w:ind w:left="180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</w:t>
      </w:r>
      <w:r>
        <w:rPr>
          <w:spacing w:val="-2"/>
        </w:rPr>
        <w:t>PÚBLICA.</w:t>
      </w:r>
    </w:p>
    <w:p>
      <w:pPr>
        <w:pStyle w:val="BodyText"/>
      </w:pPr>
    </w:p>
    <w:p>
      <w:pPr>
        <w:pStyle w:val="BodyText"/>
        <w:spacing w:before="36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pStyle w:val="BodyText"/>
        <w:spacing w:before="1"/>
        <w:ind w:left="180" w:right="167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927/23. AUTORIA DO DEPUTADO DO CARMO.</w:t>
      </w:r>
    </w:p>
    <w:p>
      <w:pPr>
        <w:spacing w:before="1"/>
        <w:ind w:left="180" w:right="2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NO CALENDÁRIO OFICIAL DO ESTADO DO PARANÁ, O DIA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ACOLHIMENTO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PACIENTE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ONCOLÓGICO, A SER COMEMORADO ANUALMENTE NO DIA 03 DE MARÇO.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SAÚDE </w:t>
      </w:r>
      <w:r>
        <w:rPr>
          <w:b/>
          <w:spacing w:val="-2"/>
          <w:sz w:val="32"/>
        </w:rPr>
        <w:t>PÚBLICA.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2025-05-26T13:01:32Z</dcterms:created>
  <dcterms:modified xsi:type="dcterms:W3CDTF">2025-05-26T13:01:32Z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