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99964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45" w:lineRule="auto" w:before="158"/>
        <w:ind w:left="1054" w:right="929" w:firstLine="2"/>
        <w:jc w:val="center"/>
      </w:pPr>
      <w:r>
        <w:rPr/>
        <w:t>2ª SESSÃO LEGISLATIVA DA 20ª LEGISLATURA 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</w:t>
      </w:r>
    </w:p>
    <w:p>
      <w:pPr>
        <w:pStyle w:val="BodyText"/>
        <w:spacing w:line="268" w:lineRule="auto" w:before="23"/>
        <w:ind w:left="2470" w:right="233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556149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3.791298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57ª</w:t>
      </w:r>
      <w:r>
        <w:rPr>
          <w:spacing w:val="-20"/>
        </w:rPr>
        <w:t> </w:t>
      </w:r>
      <w:r>
        <w:rPr/>
        <w:t>SESSÃO</w:t>
      </w:r>
      <w:r>
        <w:rPr>
          <w:spacing w:val="-19"/>
        </w:rPr>
        <w:t> </w:t>
      </w:r>
      <w:r>
        <w:rPr/>
        <w:t>ORDINÁRIA ORDEM DO DIA</w:t>
      </w:r>
    </w:p>
    <w:p>
      <w:pPr>
        <w:pStyle w:val="BodyText"/>
        <w:spacing w:line="600" w:lineRule="atLeast" w:before="3"/>
        <w:ind w:left="2246" w:right="2063"/>
        <w:jc w:val="center"/>
      </w:pPr>
      <w:r>
        <w:rPr/>
        <w:t>PARA</w:t>
      </w:r>
      <w:r>
        <w:rPr>
          <w:spacing w:val="-10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8"/>
        </w:rPr>
        <w:t> </w:t>
      </w:r>
      <w:r>
        <w:rPr/>
        <w:t>25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JUNHO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2024 </w:t>
      </w:r>
      <w:r>
        <w:rPr>
          <w:spacing w:val="-2"/>
        </w:rPr>
        <w:t>TERÇA-FEIRA</w:t>
      </w:r>
    </w:p>
    <w:p>
      <w:pPr>
        <w:spacing w:line="356" w:lineRule="exact" w:before="68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94/22.</w:t>
      </w:r>
    </w:p>
    <w:p>
      <w:pPr>
        <w:pStyle w:val="BodyText"/>
        <w:spacing w:line="368" w:lineRule="exact" w:before="2"/>
      </w:pPr>
      <w:r>
        <w:rPr/>
        <w:t>AUTORIA</w:t>
      </w:r>
      <w:r>
        <w:rPr>
          <w:spacing w:val="-17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9"/>
        </w:rPr>
        <w:t> </w:t>
      </w:r>
      <w:r>
        <w:rPr>
          <w:spacing w:val="-2"/>
        </w:rPr>
        <w:t>GOURA.</w:t>
      </w:r>
    </w:p>
    <w:p>
      <w:pPr>
        <w:tabs>
          <w:tab w:pos="2537" w:val="left" w:leader="none"/>
          <w:tab w:pos="4981" w:val="left" w:leader="none"/>
          <w:tab w:pos="5806" w:val="left" w:leader="none"/>
          <w:tab w:pos="7166" w:val="left" w:leader="none"/>
          <w:tab w:pos="9271" w:val="left" w:leader="none"/>
        </w:tabs>
        <w:spacing w:line="240" w:lineRule="auto" w:before="0"/>
        <w:ind w:left="180" w:right="2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SEMANA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RIO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RIBEIRA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IGUAPE,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SER REALIZADA ANUALMENTE, DE 06 A 12 DE OUTUBRO.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ECOLOGIA, MEIO AMBIENTE E PROTEÇÃO AOS ANIMAIS. EMENDA DA C.C.J.</w:t>
      </w:r>
    </w:p>
    <w:p>
      <w:pPr>
        <w:pStyle w:val="BodyText"/>
        <w:tabs>
          <w:tab w:pos="2206" w:val="left" w:leader="none"/>
          <w:tab w:pos="3630" w:val="left" w:leader="none"/>
          <w:tab w:pos="5125" w:val="left" w:leader="none"/>
          <w:tab w:pos="6871" w:val="left" w:leader="none"/>
          <w:tab w:pos="9054" w:val="left" w:leader="none"/>
        </w:tabs>
        <w:spacing w:before="1"/>
        <w:ind w:right="184"/>
      </w:pPr>
      <w:r>
        <w:rPr>
          <w:spacing w:val="-2"/>
        </w:rPr>
        <w:t>APRECIAR</w:t>
      </w:r>
      <w:r>
        <w:rPr/>
        <w:tab/>
      </w:r>
      <w:r>
        <w:rPr>
          <w:spacing w:val="-2"/>
        </w:rPr>
        <w:t>NESTE</w:t>
      </w:r>
      <w:r>
        <w:rPr/>
        <w:tab/>
      </w:r>
      <w:r>
        <w:rPr>
          <w:spacing w:val="-2"/>
        </w:rPr>
        <w:t>TURNO</w:t>
      </w:r>
      <w:r>
        <w:rPr/>
        <w:tab/>
      </w:r>
      <w:r>
        <w:rPr>
          <w:spacing w:val="-2"/>
        </w:rPr>
        <w:t>EMENDA</w:t>
      </w:r>
      <w:r>
        <w:rPr/>
        <w:tab/>
      </w:r>
      <w:r>
        <w:rPr>
          <w:spacing w:val="-2"/>
        </w:rPr>
        <w:t>APROVADA</w:t>
      </w:r>
      <w:r>
        <w:rPr/>
        <w:tab/>
      </w:r>
      <w:r>
        <w:rPr>
          <w:spacing w:val="-6"/>
        </w:rPr>
        <w:t>EM </w:t>
      </w:r>
      <w:r>
        <w:rPr/>
        <w:t>SEGUNDA DISCUSSÃO.</w:t>
      </w:r>
    </w:p>
    <w:p>
      <w:pPr>
        <w:pStyle w:val="BodyText"/>
        <w:spacing w:before="367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28/24.</w:t>
      </w: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AUTORIA DO DEPUTADO LUIS RAIMUNDO CORTI. </w:t>
      </w:r>
      <w:r>
        <w:rPr>
          <w:rFonts w:ascii="Arial MT" w:hAnsi="Arial MT"/>
          <w:sz w:val="32"/>
        </w:rPr>
        <w:t>ESTABELECE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DIA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ESTADUAL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DEFESA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CIVIL,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SER COMEMORADO ANUALMENTE NO DIA 29 DE DEZEMBRO. </w:t>
      </w:r>
      <w:r>
        <w:rPr>
          <w:b/>
          <w:sz w:val="32"/>
        </w:rPr>
        <w:t>PARECER FAVORÁVEL DA C.C.J.</w:t>
      </w:r>
    </w:p>
    <w:p>
      <w:pPr>
        <w:pStyle w:val="BodyText"/>
        <w:spacing w:line="367" w:lineRule="exact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tabs>
          <w:tab w:pos="2352" w:val="left" w:leader="none"/>
          <w:tab w:pos="3923" w:val="left" w:leader="none"/>
          <w:tab w:pos="5564" w:val="left" w:leader="none"/>
          <w:tab w:pos="8416" w:val="left" w:leader="none"/>
        </w:tabs>
        <w:spacing w:before="2"/>
        <w:ind w:right="185"/>
      </w:pPr>
      <w:r>
        <w:rPr>
          <w:spacing w:val="-2"/>
        </w:rPr>
        <w:t>APRECIAR</w:t>
      </w:r>
      <w:r>
        <w:rPr/>
        <w:tab/>
      </w:r>
      <w:r>
        <w:rPr>
          <w:spacing w:val="-4"/>
        </w:rPr>
        <w:t>NESTE</w:t>
      </w:r>
      <w:r>
        <w:rPr/>
        <w:tab/>
      </w:r>
      <w:r>
        <w:rPr>
          <w:spacing w:val="-4"/>
        </w:rPr>
        <w:t>TURNO</w:t>
      </w:r>
      <w:r>
        <w:rPr/>
        <w:tab/>
      </w:r>
      <w:r>
        <w:rPr>
          <w:spacing w:val="-2"/>
        </w:rPr>
        <w:t>SUBSTITUTIVO</w:t>
      </w:r>
      <w:r>
        <w:rPr/>
        <w:tab/>
      </w:r>
      <w:r>
        <w:rPr>
          <w:spacing w:val="-4"/>
        </w:rPr>
        <w:t>GERAL </w:t>
      </w:r>
      <w:r>
        <w:rPr/>
        <w:t>APROVADO EM SEGUNDA DISCUSSÃO.</w:t>
      </w:r>
    </w:p>
    <w:p>
      <w:pPr>
        <w:pStyle w:val="BodyText"/>
        <w:spacing w:after="0"/>
        <w:sectPr>
          <w:type w:val="continuous"/>
          <w:pgSz w:w="12240" w:h="15840"/>
          <w:pgMar w:top="1260" w:bottom="280" w:left="1440" w:right="1080"/>
        </w:sectPr>
      </w:pPr>
    </w:p>
    <w:p>
      <w:pPr>
        <w:spacing w:before="8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03</w:t>
      </w: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1032/23.</w:t>
      </w:r>
    </w:p>
    <w:p>
      <w:pPr>
        <w:tabs>
          <w:tab w:pos="1754" w:val="left" w:leader="none"/>
          <w:tab w:pos="2122" w:val="left" w:leader="none"/>
          <w:tab w:pos="2497" w:val="left" w:leader="none"/>
          <w:tab w:pos="2535" w:val="left" w:leader="none"/>
          <w:tab w:pos="2628" w:val="left" w:leader="none"/>
          <w:tab w:pos="3745" w:val="left" w:leader="none"/>
          <w:tab w:pos="4161" w:val="left" w:leader="none"/>
          <w:tab w:pos="4979" w:val="left" w:leader="none"/>
          <w:tab w:pos="5033" w:val="left" w:leader="none"/>
          <w:tab w:pos="5116" w:val="left" w:leader="none"/>
          <w:tab w:pos="5539" w:val="left" w:leader="none"/>
          <w:tab w:pos="5804" w:val="left" w:leader="none"/>
          <w:tab w:pos="5923" w:val="left" w:leader="none"/>
          <w:tab w:pos="6504" w:val="left" w:leader="none"/>
          <w:tab w:pos="6743" w:val="left" w:leader="none"/>
          <w:tab w:pos="7165" w:val="left" w:leader="none"/>
          <w:tab w:pos="7486" w:val="left" w:leader="none"/>
          <w:tab w:pos="7573" w:val="left" w:leader="none"/>
          <w:tab w:pos="8309" w:val="left" w:leader="none"/>
          <w:tab w:pos="8475" w:val="left" w:leader="none"/>
          <w:tab w:pos="9233" w:val="left" w:leader="none"/>
          <w:tab w:pos="9269" w:val="left" w:leader="none"/>
        </w:tabs>
        <w:spacing w:line="240" w:lineRule="auto" w:before="1"/>
        <w:ind w:left="180" w:right="3" w:firstLine="0"/>
        <w:jc w:val="left"/>
        <w:rPr>
          <w:b/>
          <w:sz w:val="32"/>
        </w:rPr>
      </w:pPr>
      <w:r>
        <w:rPr>
          <w:b/>
          <w:sz w:val="32"/>
        </w:rPr>
        <w:t>AUTORIA DO PODER EXECUTIVO – MENSAGEM Nº 209/2023.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74"/>
          <w:sz w:val="32"/>
        </w:rPr>
        <w:t> </w:t>
      </w:r>
      <w:r>
        <w:rPr>
          <w:rFonts w:ascii="Arial MT" w:hAnsi="Arial MT"/>
          <w:sz w:val="32"/>
        </w:rPr>
        <w:t>N°21.354,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1°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JANEIRO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2023,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REGULAMENTA O FUNDO PARANÁ, DESTINADO A APOIAR O </w:t>
      </w:r>
      <w:r>
        <w:rPr>
          <w:rFonts w:ascii="Arial MT" w:hAnsi="Arial MT"/>
          <w:spacing w:val="-2"/>
          <w:sz w:val="32"/>
        </w:rPr>
        <w:t>DESENVOLVIMENTO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CIENTIFICO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TECNOLÓGICO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 </w:t>
      </w:r>
      <w:r>
        <w:rPr>
          <w:rFonts w:ascii="Arial MT" w:hAnsi="Arial MT"/>
          <w:spacing w:val="-2"/>
          <w:sz w:val="32"/>
        </w:rPr>
        <w:t>ESTADO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PARANÁ,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NOS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TERMOS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ART.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205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DA </w:t>
      </w:r>
      <w:r>
        <w:rPr>
          <w:rFonts w:ascii="Arial MT" w:hAnsi="Arial MT"/>
          <w:sz w:val="32"/>
        </w:rPr>
        <w:t>CONSTITUIÇÃO ESTADUAL, E DÁ OUTRAS PROVIDÊNCIAS.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89"/>
          <w:sz w:val="32"/>
        </w:rPr>
        <w:t> </w:t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FINANÇAS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  <w:tab/>
        <w:tab/>
      </w:r>
      <w:r>
        <w:rPr>
          <w:b/>
          <w:spacing w:val="-2"/>
          <w:sz w:val="32"/>
        </w:rPr>
        <w:t>TRIBUTAÇÃO</w:t>
      </w:r>
      <w:r>
        <w:rPr>
          <w:b/>
          <w:sz w:val="32"/>
        </w:rPr>
        <w:tab/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CIÊNCIA, </w:t>
      </w:r>
      <w:r>
        <w:rPr>
          <w:b/>
          <w:sz w:val="32"/>
        </w:rPr>
        <w:t>TECNOLOGIA, INOVAÇÃO E ENSINO SUPERIOR.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10/24.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9"/>
        </w:rPr>
        <w:t> </w:t>
      </w:r>
      <w:r>
        <w:rPr/>
        <w:t>THIAGO</w:t>
      </w:r>
      <w:r>
        <w:rPr>
          <w:spacing w:val="-10"/>
        </w:rPr>
        <w:t> </w:t>
      </w:r>
      <w:r>
        <w:rPr>
          <w:spacing w:val="-2"/>
        </w:rPr>
        <w:t>BUHRER.</w:t>
      </w:r>
    </w:p>
    <w:p>
      <w:pPr>
        <w:spacing w:before="2"/>
        <w:ind w:left="180" w:right="6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AO CORAL MELODIA, COM SEDE NO MUNICÍPIO DE SÃO JOSÉ DOS </w:t>
      </w:r>
      <w:r>
        <w:rPr>
          <w:rFonts w:ascii="Arial MT" w:hAnsi="Arial MT"/>
          <w:spacing w:val="-2"/>
          <w:sz w:val="32"/>
        </w:rPr>
        <w:t>PINHAIS.</w:t>
      </w:r>
    </w:p>
    <w:p>
      <w:pPr>
        <w:pStyle w:val="BodyText"/>
        <w:spacing w:line="366" w:lineRule="exac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273/24.</w:t>
      </w:r>
    </w:p>
    <w:p>
      <w:pPr>
        <w:pStyle w:val="BodyText"/>
        <w:spacing w:before="2"/>
      </w:pPr>
      <w:r>
        <w:rPr/>
        <w:t>AUTORIA</w:t>
      </w:r>
      <w:r>
        <w:rPr>
          <w:spacing w:val="-19"/>
        </w:rPr>
        <w:t> </w:t>
      </w:r>
      <w:r>
        <w:rPr/>
        <w:t>DO</w:t>
      </w:r>
      <w:r>
        <w:rPr>
          <w:spacing w:val="-14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DELEGADO</w:t>
      </w:r>
      <w:r>
        <w:rPr>
          <w:spacing w:val="-14"/>
        </w:rPr>
        <w:t> </w:t>
      </w:r>
      <w:r>
        <w:rPr>
          <w:spacing w:val="-2"/>
        </w:rPr>
        <w:t>JACOVÓS.</w:t>
      </w:r>
    </w:p>
    <w:p>
      <w:pPr>
        <w:spacing w:before="0"/>
        <w:ind w:left="180" w:right="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 ASSOCIAÇÃO DE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PAIS,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MESTRES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FUNCIONÁRIOS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ESCOLA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ESTADUAL ELVIRA BALANI DOS SANTOS- APM, COM SEDE NO MUNICÍPIO DE MARINGÁ.</w:t>
      </w:r>
    </w:p>
    <w:p>
      <w:pPr>
        <w:pStyle w:val="BodyText"/>
        <w:spacing w:line="367" w:lineRule="exac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spacing w:after="0" w:line="367" w:lineRule="exact"/>
        <w:sectPr>
          <w:pgSz w:w="12240" w:h="15840"/>
          <w:pgMar w:top="1540" w:bottom="280" w:left="1440" w:right="1080"/>
        </w:sectPr>
      </w:pPr>
    </w:p>
    <w:p>
      <w:pPr>
        <w:spacing w:before="6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329/24.</w:t>
      </w:r>
    </w:p>
    <w:p>
      <w:pPr>
        <w:pStyle w:val="BodyText"/>
        <w:spacing w:line="368" w:lineRule="exact" w:before="1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3"/>
        </w:rPr>
        <w:t> </w:t>
      </w:r>
      <w:r>
        <w:rPr/>
        <w:t>DEPUTADO</w:t>
      </w:r>
      <w:r>
        <w:rPr>
          <w:spacing w:val="-8"/>
        </w:rPr>
        <w:t> </w:t>
      </w:r>
      <w:r>
        <w:rPr>
          <w:spacing w:val="-2"/>
        </w:rPr>
        <w:t>REICHEMBACH.</w:t>
      </w:r>
    </w:p>
    <w:p>
      <w:pPr>
        <w:spacing w:before="0"/>
        <w:ind w:left="180" w:right="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color w:val="000000"/>
          <w:sz w:val="32"/>
          <w:shd w:fill="F7F7F7" w:color="auto" w:val="clear"/>
        </w:rPr>
        <w:t>CONCEDE TÍTULO DE UTILIDADE PÚBLICA À ASSOCIAÇÃO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DE PESCA ESPORTIVA TUCUNA SOLIDÁRIO, COM SEDE NO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MUNICÍPIO DE LONDRINA.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970/23.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21"/>
        </w:rPr>
        <w:t> </w:t>
      </w:r>
      <w:r>
        <w:rPr/>
        <w:t>DO</w:t>
      </w:r>
      <w:r>
        <w:rPr>
          <w:spacing w:val="-15"/>
        </w:rPr>
        <w:t> </w:t>
      </w:r>
      <w:r>
        <w:rPr/>
        <w:t>DEPUTADO</w:t>
      </w:r>
      <w:r>
        <w:rPr>
          <w:spacing w:val="-7"/>
        </w:rPr>
        <w:t> </w:t>
      </w:r>
      <w:r>
        <w:rPr/>
        <w:t>ALEXANDRE</w:t>
      </w:r>
      <w:r>
        <w:rPr>
          <w:spacing w:val="-16"/>
        </w:rPr>
        <w:t> </w:t>
      </w:r>
      <w:r>
        <w:rPr>
          <w:spacing w:val="-2"/>
        </w:rPr>
        <w:t>CURI.</w:t>
      </w:r>
    </w:p>
    <w:p>
      <w:pPr>
        <w:spacing w:before="0"/>
        <w:ind w:left="180" w:right="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HEITOR GUILHERME GENOWEI JÚNIOR O VIADUTO LOCALIZADO NO KM 9,4 DA BR 487, NO MUNICÍPIO DE ICARAÍMA.</w:t>
      </w:r>
    </w:p>
    <w:p>
      <w:pPr>
        <w:pStyle w:val="BodyText"/>
        <w:tabs>
          <w:tab w:pos="2455" w:val="left" w:leader="none"/>
          <w:tab w:pos="4820" w:val="left" w:leader="none"/>
          <w:tab w:pos="5563" w:val="left" w:leader="none"/>
          <w:tab w:pos="6752" w:val="left" w:leader="none"/>
          <w:tab w:pos="7251" w:val="left" w:leader="none"/>
          <w:tab w:pos="9273" w:val="left" w:leader="none"/>
        </w:tabs>
        <w:ind w:right="1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971/23.</w:t>
      </w:r>
    </w:p>
    <w:p>
      <w:pPr>
        <w:pStyle w:val="BodyText"/>
        <w:spacing w:line="368" w:lineRule="exact" w:before="2"/>
      </w:pPr>
      <w:r>
        <w:rPr/>
        <w:t>AUTORIA</w:t>
      </w:r>
      <w:r>
        <w:rPr>
          <w:spacing w:val="-20"/>
        </w:rPr>
        <w:t> </w:t>
      </w:r>
      <w:r>
        <w:rPr/>
        <w:t>DO</w:t>
      </w:r>
      <w:r>
        <w:rPr>
          <w:spacing w:val="-15"/>
        </w:rPr>
        <w:t> </w:t>
      </w:r>
      <w:r>
        <w:rPr/>
        <w:t>DEPUTADO</w:t>
      </w:r>
      <w:r>
        <w:rPr>
          <w:spacing w:val="-7"/>
        </w:rPr>
        <w:t> </w:t>
      </w:r>
      <w:r>
        <w:rPr/>
        <w:t>ALEXANDRE</w:t>
      </w:r>
      <w:r>
        <w:rPr>
          <w:spacing w:val="-16"/>
        </w:rPr>
        <w:t> </w:t>
      </w:r>
      <w:r>
        <w:rPr>
          <w:spacing w:val="-2"/>
        </w:rPr>
        <w:t>CURI.</w:t>
      </w:r>
    </w:p>
    <w:p>
      <w:pPr>
        <w:tabs>
          <w:tab w:pos="2455" w:val="left" w:leader="none"/>
          <w:tab w:pos="4820" w:val="left" w:leader="none"/>
          <w:tab w:pos="5563" w:val="left" w:leader="none"/>
          <w:tab w:pos="6752" w:val="left" w:leader="none"/>
          <w:tab w:pos="7251" w:val="left" w:leader="none"/>
          <w:tab w:pos="9273" w:val="left" w:leader="none"/>
        </w:tabs>
        <w:spacing w:before="0"/>
        <w:ind w:left="180" w:right="1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DENOMINA ARI DE LIMA NOGUEIRA O VIADUTO LOCALIZADO NO KM 20,8 DA BR 487, NO MUNICÍPIO DE ICARAÍMA.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OBRAS PÚBLICAS, TRANSPORTES E 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09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976/23.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20"/>
        </w:rPr>
        <w:t> </w:t>
      </w:r>
      <w:r>
        <w:rPr/>
        <w:t>DO</w:t>
      </w:r>
      <w:r>
        <w:rPr>
          <w:spacing w:val="-15"/>
        </w:rPr>
        <w:t> </w:t>
      </w:r>
      <w:r>
        <w:rPr/>
        <w:t>DEPUTADO</w:t>
      </w:r>
      <w:r>
        <w:rPr>
          <w:spacing w:val="-8"/>
        </w:rPr>
        <w:t> </w:t>
      </w:r>
      <w:r>
        <w:rPr/>
        <w:t>ALEXANDRE</w:t>
      </w:r>
      <w:r>
        <w:rPr>
          <w:spacing w:val="-16"/>
        </w:rPr>
        <w:t> </w:t>
      </w:r>
      <w:r>
        <w:rPr>
          <w:spacing w:val="-2"/>
        </w:rPr>
        <w:t>CURI.</w:t>
      </w:r>
    </w:p>
    <w:p>
      <w:pPr>
        <w:spacing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HISSAO HORIE O VIADUTO LOCALIZADO NO KM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23,0 DA BR 487, NO MUNICÍPIO DE ICARAÍMA.</w:t>
      </w:r>
    </w:p>
    <w:p>
      <w:pPr>
        <w:pStyle w:val="BodyText"/>
        <w:tabs>
          <w:tab w:pos="2455" w:val="left" w:leader="none"/>
          <w:tab w:pos="4820" w:val="left" w:leader="none"/>
          <w:tab w:pos="5563" w:val="left" w:leader="none"/>
          <w:tab w:pos="6752" w:val="left" w:leader="none"/>
          <w:tab w:pos="7251" w:val="left" w:leader="none"/>
          <w:tab w:pos="9273" w:val="left" w:leader="none"/>
        </w:tabs>
        <w:ind w:right="1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  <w:spacing w:after="0"/>
        <w:sectPr>
          <w:pgSz w:w="12240" w:h="15840"/>
          <w:pgMar w:top="1560" w:bottom="280" w:left="1440" w:right="1080"/>
        </w:sectPr>
      </w:pPr>
    </w:p>
    <w:p>
      <w:pPr>
        <w:spacing w:before="72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10</w:t>
      </w:r>
    </w:p>
    <w:p>
      <w:pPr>
        <w:spacing w:line="356" w:lineRule="exact" w:before="2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978/23.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21"/>
        </w:rPr>
        <w:t> </w:t>
      </w:r>
      <w:r>
        <w:rPr/>
        <w:t>DO</w:t>
      </w:r>
      <w:r>
        <w:rPr>
          <w:spacing w:val="-15"/>
        </w:rPr>
        <w:t> </w:t>
      </w:r>
      <w:r>
        <w:rPr/>
        <w:t>DEPUTADO</w:t>
      </w:r>
      <w:r>
        <w:rPr>
          <w:spacing w:val="-7"/>
        </w:rPr>
        <w:t> </w:t>
      </w:r>
      <w:r>
        <w:rPr/>
        <w:t>ALEXANDRE</w:t>
      </w:r>
      <w:r>
        <w:rPr>
          <w:spacing w:val="-16"/>
        </w:rPr>
        <w:t> </w:t>
      </w:r>
      <w:r>
        <w:rPr>
          <w:spacing w:val="-2"/>
        </w:rPr>
        <w:t>CURI.</w:t>
      </w:r>
    </w:p>
    <w:p>
      <w:pPr>
        <w:spacing w:before="2"/>
        <w:ind w:left="180" w:right="0" w:firstLine="0"/>
        <w:jc w:val="both"/>
        <w:rPr>
          <w:rFonts w:ascii="Arial MT" w:hAnsi="Arial MT"/>
          <w:sz w:val="36"/>
        </w:rPr>
      </w:pPr>
      <w:r>
        <w:rPr>
          <w:rFonts w:ascii="Arial MT" w:hAnsi="Arial MT"/>
          <w:sz w:val="36"/>
        </w:rPr>
        <w:t>DENOMINA GERALDINO SOARES DE MAGALHÃES </w:t>
      </w:r>
      <w:r>
        <w:rPr>
          <w:rFonts w:ascii="Arial MT" w:hAnsi="Arial MT"/>
          <w:sz w:val="36"/>
        </w:rPr>
        <w:t>O VIADUTO LOCALIZADO NO KM 30,0 DA BR 487, NO MUNICÍPIO DE ICARAÍMA.</w:t>
      </w:r>
    </w:p>
    <w:p>
      <w:pPr>
        <w:pStyle w:val="BodyText"/>
        <w:tabs>
          <w:tab w:pos="2455" w:val="left" w:leader="none"/>
          <w:tab w:pos="4820" w:val="left" w:leader="none"/>
          <w:tab w:pos="5563" w:val="left" w:leader="none"/>
          <w:tab w:pos="6752" w:val="left" w:leader="none"/>
          <w:tab w:pos="7251" w:val="left" w:leader="none"/>
          <w:tab w:pos="9273" w:val="left" w:leader="none"/>
        </w:tabs>
        <w:ind w:right="1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  <w:spacing w:before="366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11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979/23.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21"/>
        </w:rPr>
        <w:t> </w:t>
      </w:r>
      <w:r>
        <w:rPr/>
        <w:t>DO</w:t>
      </w:r>
      <w:r>
        <w:rPr>
          <w:spacing w:val="-15"/>
        </w:rPr>
        <w:t> </w:t>
      </w:r>
      <w:r>
        <w:rPr/>
        <w:t>DEPUTADO</w:t>
      </w:r>
      <w:r>
        <w:rPr>
          <w:spacing w:val="-7"/>
        </w:rPr>
        <w:t> </w:t>
      </w:r>
      <w:r>
        <w:rPr/>
        <w:t>ALEXANDRE</w:t>
      </w:r>
      <w:r>
        <w:rPr>
          <w:spacing w:val="-16"/>
        </w:rPr>
        <w:t> </w:t>
      </w:r>
      <w:r>
        <w:rPr>
          <w:spacing w:val="-2"/>
        </w:rPr>
        <w:t>CURI.</w:t>
      </w:r>
    </w:p>
    <w:p>
      <w:pPr>
        <w:tabs>
          <w:tab w:pos="2455" w:val="left" w:leader="none"/>
          <w:tab w:pos="4820" w:val="left" w:leader="none"/>
          <w:tab w:pos="5563" w:val="left" w:leader="none"/>
          <w:tab w:pos="6752" w:val="left" w:leader="none"/>
          <w:tab w:pos="7251" w:val="left" w:leader="none"/>
          <w:tab w:pos="9273" w:val="left" w:leader="none"/>
        </w:tabs>
        <w:spacing w:before="2"/>
        <w:ind w:left="180" w:right="1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DENOMINA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PEDRO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MANZONI FILHO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VIADUTO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LOCALIZADO NO KM 32,6 DA BR 487, NO MUNICÍPIO DE ICARAÍMA.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OBRAS PÚBLICAS, TRANSPORTES E COMUNICAÇÃO.</w:t>
      </w:r>
    </w:p>
    <w:p>
      <w:pPr>
        <w:pStyle w:val="BodyText"/>
        <w:spacing w:before="367"/>
        <w:ind w:left="0"/>
      </w:pP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12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980/23.</w:t>
      </w:r>
    </w:p>
    <w:p>
      <w:pPr>
        <w:pStyle w:val="BodyText"/>
        <w:spacing w:line="368" w:lineRule="exact" w:before="1"/>
      </w:pPr>
      <w:r>
        <w:rPr/>
        <w:t>AUTORIA</w:t>
      </w:r>
      <w:r>
        <w:rPr>
          <w:spacing w:val="-21"/>
        </w:rPr>
        <w:t> </w:t>
      </w:r>
      <w:r>
        <w:rPr/>
        <w:t>DO</w:t>
      </w:r>
      <w:r>
        <w:rPr>
          <w:spacing w:val="-15"/>
        </w:rPr>
        <w:t> </w:t>
      </w:r>
      <w:r>
        <w:rPr/>
        <w:t>DEPUTADO</w:t>
      </w:r>
      <w:r>
        <w:rPr>
          <w:spacing w:val="-7"/>
        </w:rPr>
        <w:t> </w:t>
      </w:r>
      <w:r>
        <w:rPr/>
        <w:t>ALEXANDRE</w:t>
      </w:r>
      <w:r>
        <w:rPr>
          <w:spacing w:val="-16"/>
        </w:rPr>
        <w:t> </w:t>
      </w:r>
      <w:r>
        <w:rPr>
          <w:spacing w:val="-2"/>
        </w:rPr>
        <w:t>CURI.</w:t>
      </w:r>
    </w:p>
    <w:p>
      <w:pPr>
        <w:spacing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DALVO COVINO O VIADUTO LOCALIZADO NO KM 40,2 DA BR 487, NO MUNICÍPIO DE ICARAÍMA.</w:t>
      </w:r>
    </w:p>
    <w:p>
      <w:pPr>
        <w:pStyle w:val="BodyText"/>
        <w:tabs>
          <w:tab w:pos="2455" w:val="left" w:leader="none"/>
          <w:tab w:pos="4820" w:val="left" w:leader="none"/>
          <w:tab w:pos="5563" w:val="left" w:leader="none"/>
          <w:tab w:pos="6752" w:val="left" w:leader="none"/>
          <w:tab w:pos="7251" w:val="left" w:leader="none"/>
          <w:tab w:pos="9273" w:val="left" w:leader="none"/>
        </w:tabs>
        <w:ind w:right="1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  <w:spacing w:before="367"/>
        <w:ind w:left="0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13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347/24.</w:t>
      </w:r>
    </w:p>
    <w:p>
      <w:pPr>
        <w:pStyle w:val="BodyText"/>
        <w:spacing w:line="368" w:lineRule="exact" w:before="2"/>
      </w:pPr>
      <w:r>
        <w:rPr/>
        <w:t>AUTORIA</w:t>
      </w:r>
      <w:r>
        <w:rPr>
          <w:spacing w:val="-17"/>
        </w:rPr>
        <w:t> </w:t>
      </w:r>
      <w:r>
        <w:rPr/>
        <w:t>DO</w:t>
      </w:r>
      <w:r>
        <w:rPr>
          <w:spacing w:val="-11"/>
        </w:rPr>
        <w:t> </w:t>
      </w:r>
      <w:r>
        <w:rPr/>
        <w:t>DEPUTADO</w:t>
      </w:r>
      <w:r>
        <w:rPr>
          <w:spacing w:val="-6"/>
        </w:rPr>
        <w:t> </w:t>
      </w:r>
      <w:r>
        <w:rPr/>
        <w:t>NEY</w:t>
      </w:r>
      <w:r>
        <w:rPr>
          <w:spacing w:val="-8"/>
        </w:rPr>
        <w:t> </w:t>
      </w:r>
      <w:r>
        <w:rPr>
          <w:spacing w:val="-2"/>
        </w:rPr>
        <w:t>LEPREVOST.</w:t>
      </w:r>
    </w:p>
    <w:p>
      <w:pPr>
        <w:spacing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CIDADÃO HONORÁRIO DO ESTADO DO PARANÁ AO DR. JOÃO CASILLO.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sectPr>
      <w:pgSz w:w="12240" w:h="15840"/>
      <w:pgMar w:top="11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2025-05-26T12:49:12Z</dcterms:created>
  <dcterms:modified xsi:type="dcterms:W3CDTF">2025-05-26T12:49:12Z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