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A57274" w:rsidRDefault="00D06F42" w:rsidP="007C50E4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0467638"/>
      <w:r w:rsidRPr="00A57274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A57274" w:rsidRDefault="00D06F42" w:rsidP="007C50E4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7C8810E6" w:rsidR="000E1EE7" w:rsidRPr="00A57274" w:rsidRDefault="00E26459" w:rsidP="007C50E4">
      <w:pPr>
        <w:pStyle w:val="Ttulo1"/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0F033C" w:rsidRPr="00A57274">
        <w:rPr>
          <w:rFonts w:ascii="Times New Roman" w:eastAsia="Times New Roman" w:hAnsi="Times New Roman" w:cs="Times New Roman"/>
          <w:color w:val="auto"/>
          <w:sz w:val="26"/>
          <w:szCs w:val="26"/>
        </w:rPr>
        <w:t>9</w:t>
      </w:r>
      <w:r w:rsidR="005A7F91" w:rsidRPr="00A57274">
        <w:rPr>
          <w:rFonts w:ascii="Times New Roman" w:eastAsia="Times New Roman" w:hAnsi="Times New Roman" w:cs="Times New Roman"/>
          <w:color w:val="auto"/>
          <w:sz w:val="26"/>
          <w:szCs w:val="26"/>
        </w:rPr>
        <w:t>6</w:t>
      </w:r>
      <w:r w:rsidR="00D06F42" w:rsidRPr="00A57274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bookmarkEnd w:id="0"/>
    <w:p w14:paraId="4519194C" w14:textId="423BDD72" w:rsidR="00091FE8" w:rsidRPr="00A57274" w:rsidRDefault="00091FE8" w:rsidP="007C50E4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5A7F91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20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 OUTUBRO DE 2025</w:t>
      </w:r>
    </w:p>
    <w:p w14:paraId="6EEC5585" w14:textId="68B0C14C" w:rsidR="00091FE8" w:rsidRPr="00A57274" w:rsidRDefault="00091FE8" w:rsidP="007C50E4">
      <w:pPr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5A7F91" w:rsidRPr="00A57274">
        <w:rPr>
          <w:rFonts w:ascii="Times New Roman" w:eastAsia="Times New Roman" w:hAnsi="Times New Roman" w:cs="Times New Roman"/>
          <w:color w:val="auto"/>
          <w:sz w:val="26"/>
          <w:szCs w:val="26"/>
        </w:rPr>
        <w:t>SEGUNDA</w:t>
      </w:r>
      <w:r w:rsidRPr="00A57274">
        <w:rPr>
          <w:rFonts w:ascii="Times New Roman" w:eastAsia="Times New Roman" w:hAnsi="Times New Roman" w:cs="Times New Roman"/>
          <w:color w:val="auto"/>
          <w:sz w:val="26"/>
          <w:szCs w:val="26"/>
        </w:rPr>
        <w:t>-FEIRA)</w:t>
      </w:r>
    </w:p>
    <w:p w14:paraId="175BC6EE" w14:textId="77777777" w:rsidR="0086340A" w:rsidRPr="00A57274" w:rsidRDefault="0086340A" w:rsidP="007C50E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4A6015A1" w14:textId="77777777" w:rsidR="00026C48" w:rsidRPr="00A57274" w:rsidRDefault="00026C48" w:rsidP="007C50E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12FFA11D" w14:textId="551C2B38" w:rsidR="00CD60A7" w:rsidRPr="00A57274" w:rsidRDefault="00CD60A7" w:rsidP="007C50E4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</w:p>
    <w:p w14:paraId="2715FDBA" w14:textId="77777777" w:rsidR="00CA68B2" w:rsidRPr="00A57274" w:rsidRDefault="00CA68B2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788A10C" w14:textId="38E1149A" w:rsidR="005A7F91" w:rsidRPr="00A57274" w:rsidRDefault="00787A7D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2C5284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5A7F91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675/2024.</w:t>
      </w:r>
    </w:p>
    <w:p w14:paraId="0F9707C7" w14:textId="77777777" w:rsidR="005A7F91" w:rsidRPr="00A57274" w:rsidRDefault="005A7F91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Deputado Matheus Vermelho.</w:t>
      </w:r>
    </w:p>
    <w:p w14:paraId="30121C89" w14:textId="77777777" w:rsidR="005A7F91" w:rsidRPr="00A57274" w:rsidRDefault="005A7F91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color w:val="auto"/>
          <w:sz w:val="26"/>
          <w:szCs w:val="26"/>
        </w:rPr>
        <w:t>Denomina deputado Nelson Meurer a rodovia, localizada na PR 885 entre o km 0 e o km 4.54, no Município de Bom Jesus do Sul.</w:t>
      </w:r>
    </w:p>
    <w:p w14:paraId="19FFDFA1" w14:textId="77777777" w:rsidR="005959FC" w:rsidRPr="00A57274" w:rsidRDefault="005959FC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8093653" w14:textId="09988396" w:rsidR="005A7F91" w:rsidRPr="00A57274" w:rsidRDefault="005959FC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2C5284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</w:t>
      </w:r>
      <w:r w:rsidR="008D7E8C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="005A7F91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240/2025.</w:t>
      </w:r>
    </w:p>
    <w:p w14:paraId="6475B749" w14:textId="77777777" w:rsidR="005A7F91" w:rsidRPr="00A57274" w:rsidRDefault="005A7F91" w:rsidP="007C50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A5727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Paulo Gomes.</w:t>
      </w:r>
    </w:p>
    <w:p w14:paraId="13056103" w14:textId="77777777" w:rsidR="005A7F91" w:rsidRPr="00A57274" w:rsidRDefault="005A7F91" w:rsidP="007C50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hAnsi="Times New Roman" w:cs="Times New Roman"/>
          <w:color w:val="auto"/>
          <w:sz w:val="26"/>
          <w:szCs w:val="26"/>
        </w:rPr>
        <w:t>Concede ao Município de Curitiba o título de "A Capital do Rock" insere no calendário oficial de eventos do Estado do Paraná o Dia do Rock, a ser celebrado na data de 13 de julho.</w:t>
      </w:r>
    </w:p>
    <w:p w14:paraId="387FBE45" w14:textId="77777777" w:rsidR="009F236C" w:rsidRPr="00A57274" w:rsidRDefault="009F236C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5C43EAF" w14:textId="10C6711E" w:rsidR="005A7F91" w:rsidRPr="00A57274" w:rsidRDefault="00215ACE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2C5284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5A7F91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656/2025. </w:t>
      </w:r>
    </w:p>
    <w:p w14:paraId="44A58E06" w14:textId="77777777" w:rsidR="005A7F91" w:rsidRPr="00A57274" w:rsidRDefault="005A7F91" w:rsidP="007C50E4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57274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da Defensoria Pública do Estado do Paraná. Ofício nº 311/2025.</w:t>
      </w:r>
    </w:p>
    <w:p w14:paraId="1E465CD7" w14:textId="77777777" w:rsidR="005A7F91" w:rsidRPr="00A57274" w:rsidRDefault="005A7F91" w:rsidP="007C50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hAnsi="Times New Roman" w:cs="Times New Roman"/>
          <w:color w:val="auto"/>
          <w:sz w:val="26"/>
          <w:szCs w:val="26"/>
        </w:rPr>
        <w:t>Cria cargos em comissão e gratificação de apoio administrativo, altera o Anexo II da Lei nº 21.358, de 5 de janeiro de 2023 e o Anexo II da Lei Complementar nº 271, de 25 de julho de 2024 e dá outras providências.</w:t>
      </w:r>
    </w:p>
    <w:p w14:paraId="4884C0E8" w14:textId="77777777" w:rsidR="001C3CAB" w:rsidRPr="00A57274" w:rsidRDefault="001C3CAB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7121F36B" w14:textId="7D0D147F" w:rsidR="005A7F91" w:rsidRPr="00A57274" w:rsidRDefault="00215ACE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2C5284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5A7F91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784/2025.</w:t>
      </w:r>
    </w:p>
    <w:p w14:paraId="3E8442A9" w14:textId="77777777" w:rsidR="005A7F91" w:rsidRPr="00A57274" w:rsidRDefault="005A7F91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A5727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Fabio Oliveira.</w:t>
      </w:r>
    </w:p>
    <w:p w14:paraId="72FE31B9" w14:textId="77777777" w:rsidR="005A7F91" w:rsidRPr="00A57274" w:rsidRDefault="005A7F91" w:rsidP="007C50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hAnsi="Times New Roman" w:cs="Times New Roman"/>
          <w:color w:val="auto"/>
          <w:sz w:val="26"/>
          <w:szCs w:val="26"/>
        </w:rPr>
        <w:t>Concede o Título de Utilidade Pública à Associação do Faxinal da Boa Vista e Região - AFBV, com sede no Município de Turvo.</w:t>
      </w:r>
    </w:p>
    <w:p w14:paraId="157E9F3D" w14:textId="77777777" w:rsidR="00215ACE" w:rsidRPr="00A57274" w:rsidRDefault="00215ACE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56592B3A" w14:textId="79405F6C" w:rsidR="005A7F91" w:rsidRPr="00A57274" w:rsidRDefault="001A3794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2C5284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Redação Final do Projeto de Lei nº </w:t>
      </w:r>
      <w:r w:rsidR="005A7F91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796/2025.</w:t>
      </w:r>
    </w:p>
    <w:p w14:paraId="35DC4350" w14:textId="77777777" w:rsidR="005A7F91" w:rsidRPr="00A57274" w:rsidRDefault="005A7F91" w:rsidP="007C50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A5727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Alexandre Curi.</w:t>
      </w:r>
    </w:p>
    <w:p w14:paraId="5E0F1579" w14:textId="77777777" w:rsidR="005A7F91" w:rsidRPr="00A57274" w:rsidRDefault="005A7F91" w:rsidP="007C50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hAnsi="Times New Roman" w:cs="Times New Roman"/>
          <w:color w:val="auto"/>
          <w:sz w:val="26"/>
          <w:szCs w:val="26"/>
        </w:rPr>
        <w:t xml:space="preserve">Concede o Título de Utilidade Pública ao Instituto Ipê, com sede no Município de Curitiba. </w:t>
      </w:r>
    </w:p>
    <w:p w14:paraId="31E7A62D" w14:textId="77777777" w:rsidR="00A57274" w:rsidRDefault="00A57274" w:rsidP="00A57274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B4F0D6C" w14:textId="77777777" w:rsidR="005C2816" w:rsidRDefault="005C2816" w:rsidP="005C2816">
      <w:pPr>
        <w:rPr>
          <w:lang w:bidi="ar-SA"/>
        </w:rPr>
      </w:pPr>
    </w:p>
    <w:p w14:paraId="12C2C2C0" w14:textId="77777777" w:rsidR="005C2816" w:rsidRPr="005C2816" w:rsidRDefault="005C2816" w:rsidP="005C2816">
      <w:pPr>
        <w:rPr>
          <w:lang w:bidi="ar-SA"/>
        </w:rPr>
      </w:pPr>
    </w:p>
    <w:p w14:paraId="162C5D40" w14:textId="247BCE18" w:rsidR="00FB7B82" w:rsidRPr="00A57274" w:rsidRDefault="00FB7B82" w:rsidP="00A57274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2º TURNO</w:t>
      </w:r>
    </w:p>
    <w:p w14:paraId="670DC430" w14:textId="77777777" w:rsidR="00FB7B82" w:rsidRPr="00A57274" w:rsidRDefault="00FB7B82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5195E48" w14:textId="59D5B856" w:rsidR="002C5284" w:rsidRPr="00A57274" w:rsidRDefault="002C5284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6 – 2º Turno do Projeto de Lei Complementar nº 9/2025</w:t>
      </w:r>
      <w:r w:rsidR="000C008B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46C5CF33" w14:textId="665AF085" w:rsidR="002C5284" w:rsidRPr="00A57274" w:rsidRDefault="002C5284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da Defensoria Pública</w:t>
      </w:r>
      <w:r w:rsidR="00BD10FB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do Estado do Paraná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 Ofício nº 312/2025.</w:t>
      </w:r>
    </w:p>
    <w:p w14:paraId="4C997DF6" w14:textId="5BE64772" w:rsidR="002C5284" w:rsidRPr="00A57274" w:rsidRDefault="002C5284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dispositivos da Lei Complementar nº 136, de 19 de maio de 2011, que estabelece a Lei Orgânica da Defensoria Pública do Estado do Paraná, e dá outras providências.</w:t>
      </w:r>
    </w:p>
    <w:p w14:paraId="55E08F9D" w14:textId="4B7A4520" w:rsidR="002C5284" w:rsidRPr="00A57274" w:rsidRDefault="000C008B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Finanças e Tributação.</w:t>
      </w:r>
    </w:p>
    <w:p w14:paraId="641590EB" w14:textId="77777777" w:rsidR="000C008B" w:rsidRPr="00A57274" w:rsidRDefault="000C008B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F3B25DC" w14:textId="1E80FFC3" w:rsidR="005A7F91" w:rsidRPr="00A57274" w:rsidRDefault="000F682E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A7F91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</w:t>
      </w:r>
      <w:r w:rsidR="000731EF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º Turno do Projeto </w:t>
      </w:r>
      <w:r w:rsidR="002C5284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de </w:t>
      </w:r>
      <w:r w:rsidR="000731EF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Lei nº </w:t>
      </w:r>
      <w:r w:rsidR="005A7F91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486/2023. </w:t>
      </w:r>
    </w:p>
    <w:p w14:paraId="3B28205F" w14:textId="77777777" w:rsidR="005A7F91" w:rsidRPr="00A57274" w:rsidRDefault="005A7F91" w:rsidP="007C50E4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57274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Deputado Adão Litro.</w:t>
      </w:r>
    </w:p>
    <w:p w14:paraId="0D6E9FE0" w14:textId="77777777" w:rsidR="005A7F91" w:rsidRPr="00A57274" w:rsidRDefault="005A7F91" w:rsidP="007C50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hAnsi="Times New Roman" w:cs="Times New Roman"/>
          <w:color w:val="auto"/>
          <w:sz w:val="26"/>
          <w:szCs w:val="26"/>
        </w:rPr>
        <w:t xml:space="preserve">Estabelece diretrizes para a concessão de atendimento prioritário às pessoas com doenças graves nos estabelecimentos públicos e privados. </w:t>
      </w:r>
    </w:p>
    <w:p w14:paraId="67F8132A" w14:textId="77777777" w:rsidR="005A7F91" w:rsidRPr="00A57274" w:rsidRDefault="005A7F91" w:rsidP="007C50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Justiça, na forma do substitutivo geral; </w:t>
      </w:r>
      <w:r w:rsidRPr="00A57274">
        <w:rPr>
          <w:rFonts w:ascii="Times New Roman" w:hAnsi="Times New Roman" w:cs="Times New Roman"/>
          <w:b/>
          <w:color w:val="auto"/>
          <w:sz w:val="26"/>
          <w:szCs w:val="26"/>
        </w:rPr>
        <w:t>Comissão de Defesa dos Direitos da Criança, do Adolescente e da Pessoa com Deficiência; Comissão de Saúde Pública; Comissão de Defesa do Consumidor.</w:t>
      </w:r>
    </w:p>
    <w:p w14:paraId="5A1E8914" w14:textId="77777777" w:rsidR="000731EF" w:rsidRPr="00A57274" w:rsidRDefault="000731EF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8F417AE" w14:textId="28B3C13E" w:rsidR="005A7F91" w:rsidRPr="00A57274" w:rsidRDefault="00FB7B82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A7F91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</w:t>
      </w:r>
      <w:r w:rsidR="00581D81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– 2º Turno do Projeto de </w:t>
      </w:r>
      <w:r w:rsidR="00215ACE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Lei nº</w:t>
      </w:r>
      <w:r w:rsidR="006378C4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="005A7F91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807/2025. </w:t>
      </w:r>
    </w:p>
    <w:p w14:paraId="173D3000" w14:textId="77777777" w:rsidR="005A7F91" w:rsidRPr="00A57274" w:rsidRDefault="005A7F91" w:rsidP="007C50E4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57274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98/2025.</w:t>
      </w:r>
    </w:p>
    <w:p w14:paraId="216735E9" w14:textId="77777777" w:rsidR="005A7F91" w:rsidRPr="00A57274" w:rsidRDefault="005A7F91" w:rsidP="007C50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hAnsi="Times New Roman" w:cs="Times New Roman"/>
          <w:color w:val="auto"/>
          <w:sz w:val="26"/>
          <w:szCs w:val="26"/>
        </w:rPr>
        <w:t xml:space="preserve">Autoriza o Poder Executivo a efetuar a doação, ao Município de Nova Esperança, do imóvel que especifica. </w:t>
      </w:r>
    </w:p>
    <w:p w14:paraId="0F8BF12E" w14:textId="77777777" w:rsidR="005A7F91" w:rsidRPr="00A57274" w:rsidRDefault="005A7F91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5ED701E0" w14:textId="77777777" w:rsidR="000E27EF" w:rsidRPr="00A57274" w:rsidRDefault="000E27EF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20682156" w14:textId="77777777" w:rsidR="005A7F91" w:rsidRPr="00A57274" w:rsidRDefault="005A7F91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9 – 2º Turno do Projeto de Lei nº 808/2025. </w:t>
      </w:r>
    </w:p>
    <w:p w14:paraId="55D3B1FD" w14:textId="77777777" w:rsidR="005A7F91" w:rsidRPr="00A57274" w:rsidRDefault="005A7F91" w:rsidP="007C50E4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57274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do Poder Executivo. Mensagem nº 99/2025.</w:t>
      </w:r>
    </w:p>
    <w:p w14:paraId="35601745" w14:textId="77777777" w:rsidR="005A7F91" w:rsidRPr="00A57274" w:rsidRDefault="005A7F91" w:rsidP="007C50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hAnsi="Times New Roman" w:cs="Times New Roman"/>
          <w:color w:val="auto"/>
          <w:sz w:val="26"/>
          <w:szCs w:val="26"/>
        </w:rPr>
        <w:t>Altera a Lei nº 13.529, de 26 de abril de 2002, que autoriza o Poder Executivo a efetuar a doação do imóvel que especifica ao Município de Barbosa Ferraz.</w:t>
      </w:r>
    </w:p>
    <w:p w14:paraId="42697C2C" w14:textId="77777777" w:rsidR="005A7F91" w:rsidRPr="00A57274" w:rsidRDefault="005A7F91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Justiça; Comissão de Obras Públicas, Transportes e Comunicação.</w:t>
      </w:r>
    </w:p>
    <w:p w14:paraId="3D05B477" w14:textId="77777777" w:rsidR="00215ACE" w:rsidRDefault="00215ACE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54B60369" w14:textId="77777777" w:rsidR="005C2816" w:rsidRDefault="005C2816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65ADADCE" w14:textId="77777777" w:rsidR="005C2816" w:rsidRDefault="005C2816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52F1AFCC" w14:textId="77777777" w:rsidR="005C2816" w:rsidRDefault="005C2816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CF1F788" w14:textId="77777777" w:rsidR="005C2816" w:rsidRDefault="005C2816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9B1EEC2" w14:textId="77777777" w:rsidR="005C2816" w:rsidRDefault="005C2816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A212D7F" w14:textId="77777777" w:rsidR="005C2816" w:rsidRPr="00A57274" w:rsidRDefault="005C2816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bookmarkStart w:id="2" w:name="_GoBack"/>
      <w:bookmarkEnd w:id="2"/>
    </w:p>
    <w:p w14:paraId="4270898C" w14:textId="74978056" w:rsidR="009E2C0E" w:rsidRPr="00A57274" w:rsidRDefault="009E2C0E" w:rsidP="007C50E4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1º TURNO</w:t>
      </w:r>
    </w:p>
    <w:p w14:paraId="7259A2FD" w14:textId="77777777" w:rsidR="009E2C0E" w:rsidRPr="00A57274" w:rsidRDefault="009E2C0E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2294B5E5" w14:textId="030E6217" w:rsidR="000C008B" w:rsidRPr="00A57274" w:rsidRDefault="000C008B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10 – 1º Turno do Projeto de Lei nº 346/2024.</w:t>
      </w:r>
    </w:p>
    <w:p w14:paraId="62B2260C" w14:textId="325EF45E" w:rsidR="000C008B" w:rsidRPr="00A57274" w:rsidRDefault="000C008B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do Poder Executivo. Mensagem nº 37/2024.</w:t>
      </w:r>
      <w:r w:rsidR="008171A9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</w:p>
    <w:p w14:paraId="1363A414" w14:textId="46FAD186" w:rsidR="000C008B" w:rsidRPr="00A57274" w:rsidRDefault="000C008B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Altera a Lei n° 20.936, de 17 de dezembro de 2021, que dispõe sobre a criação da Taxa de Fiscalização e Serviços no âmbito da Policia Civil do Estado do Paraná e seu tratamento tributário.</w:t>
      </w:r>
    </w:p>
    <w:p w14:paraId="0E4134DB" w14:textId="60ECA4B6" w:rsidR="000C008B" w:rsidRPr="00A57274" w:rsidRDefault="000C008B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Justiça, na forma do substitutivo geral; Comissão de Finanças e Tributação; Comissão de Segurança Pública.</w:t>
      </w:r>
    </w:p>
    <w:p w14:paraId="5C69F5C2" w14:textId="77777777" w:rsidR="000C008B" w:rsidRPr="00A57274" w:rsidRDefault="000C008B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14:paraId="53D656AB" w14:textId="5D3A59D2" w:rsidR="008B39E7" w:rsidRPr="00A57274" w:rsidRDefault="008B39E7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2A495B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0C008B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1º Turno do Projeto </w:t>
      </w:r>
      <w:r w:rsidR="002C5284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de 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Lei</w:t>
      </w:r>
      <w:r w:rsidR="001C3CAB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nº </w:t>
      </w:r>
      <w:r w:rsidR="005A7F91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810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5A7F91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. </w:t>
      </w:r>
    </w:p>
    <w:p w14:paraId="4B36B879" w14:textId="13DA5FC5" w:rsidR="002A495B" w:rsidRPr="00A57274" w:rsidRDefault="008B39E7" w:rsidP="007C50E4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57274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</w:t>
      </w:r>
      <w:r w:rsidR="002A495B" w:rsidRPr="00A57274">
        <w:rPr>
          <w:rFonts w:ascii="Times New Roman" w:hAnsi="Times New Roman" w:cs="Times New Roman"/>
          <w:b/>
          <w:bCs/>
          <w:color w:val="auto"/>
          <w:sz w:val="26"/>
          <w:szCs w:val="26"/>
        </w:rPr>
        <w:t>o</w:t>
      </w:r>
      <w:r w:rsidR="00195A4E" w:rsidRPr="00A5727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0D43C8" w:rsidRPr="00A57274">
        <w:rPr>
          <w:rFonts w:ascii="Times New Roman" w:hAnsi="Times New Roman" w:cs="Times New Roman"/>
          <w:b/>
          <w:bCs/>
          <w:color w:val="auto"/>
          <w:sz w:val="26"/>
          <w:szCs w:val="26"/>
        </w:rPr>
        <w:t>Tribunal de Justiça do Estado do Paraná. Ofício nº 1</w:t>
      </w:r>
      <w:r w:rsidR="00D81B2C" w:rsidRPr="00A57274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  <w:r w:rsidR="000D43C8" w:rsidRPr="00A57274">
        <w:rPr>
          <w:rFonts w:ascii="Times New Roman" w:hAnsi="Times New Roman" w:cs="Times New Roman"/>
          <w:b/>
          <w:bCs/>
          <w:color w:val="auto"/>
          <w:sz w:val="26"/>
          <w:szCs w:val="26"/>
        </w:rPr>
        <w:t>999/2025.</w:t>
      </w:r>
    </w:p>
    <w:p w14:paraId="79FE19D6" w14:textId="77777777" w:rsidR="000D43C8" w:rsidRPr="00A57274" w:rsidRDefault="000D43C8" w:rsidP="007C50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hAnsi="Times New Roman" w:cs="Times New Roman"/>
          <w:color w:val="auto"/>
          <w:sz w:val="26"/>
          <w:szCs w:val="26"/>
        </w:rPr>
        <w:t>Dispõe sobre o reenquadramento e a unificação das tabelas de vencimentos dos servidores ocupantes dos cargos da Carreira Intermediária (INT), da parte permanente, do Quadro de Pessoal do Poder Judiciário do Estado do Paraná.</w:t>
      </w:r>
    </w:p>
    <w:p w14:paraId="18DEF24B" w14:textId="390CAD5A" w:rsidR="008B39E7" w:rsidRPr="00A57274" w:rsidRDefault="008B39E7" w:rsidP="007C50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0D43C8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 Comissão de Finanças e Tributação.</w:t>
      </w:r>
    </w:p>
    <w:p w14:paraId="18C0B74F" w14:textId="77777777" w:rsidR="001B789A" w:rsidRPr="00A57274" w:rsidRDefault="001B789A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8A1676B" w14:textId="6D19CE07" w:rsidR="00D8392F" w:rsidRPr="00A57274" w:rsidRDefault="00D94B56" w:rsidP="007C5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A57274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  <w:lang w:bidi="ar-SA"/>
        </w:rPr>
        <w:t xml:space="preserve">Item 12 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– </w:t>
      </w:r>
      <w:r w:rsidR="00924135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1º Turno do Projeto de </w:t>
      </w:r>
      <w:r w:rsidR="00BD10FB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Decreto Legislativo</w:t>
      </w:r>
      <w:r w:rsidR="00924135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nº 13/2025.</w:t>
      </w:r>
    </w:p>
    <w:p w14:paraId="0D2D0CE2" w14:textId="77777777" w:rsidR="00924135" w:rsidRPr="00A57274" w:rsidRDefault="00924135" w:rsidP="007C50E4">
      <w:pPr>
        <w:pStyle w:val="SemEspaamento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57274">
        <w:rPr>
          <w:rFonts w:ascii="Times New Roman" w:hAnsi="Times New Roman" w:cs="Times New Roman"/>
          <w:b/>
          <w:bCs/>
          <w:color w:val="auto"/>
          <w:sz w:val="26"/>
          <w:szCs w:val="26"/>
        </w:rPr>
        <w:t>Autoria da Comissão Executiva.</w:t>
      </w:r>
    </w:p>
    <w:p w14:paraId="1453E39D" w14:textId="77777777" w:rsidR="00924135" w:rsidRPr="00A57274" w:rsidRDefault="00924135" w:rsidP="007C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color w:val="auto"/>
          <w:sz w:val="26"/>
          <w:szCs w:val="26"/>
        </w:rPr>
        <w:t>Homologa o Decreto do Poder Executivo nº 11.401, que introduz alterações no regulamento do Imposto sobre Operações Relativas à Circulação de Mercadorias e sobre Prestações de Serviços de Transporte Interestadual e Intermunicipal e de Comunicação – ICMS.</w:t>
      </w:r>
    </w:p>
    <w:p w14:paraId="3C773403" w14:textId="77777777" w:rsidR="007C50E4" w:rsidRPr="00A57274" w:rsidRDefault="007C50E4" w:rsidP="007C50E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  <w:lang w:bidi="ar-SA"/>
        </w:rPr>
      </w:pPr>
    </w:p>
    <w:p w14:paraId="6984C557" w14:textId="23C38EB0" w:rsidR="00924135" w:rsidRPr="00A57274" w:rsidRDefault="00924135" w:rsidP="007C5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A57274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  <w:lang w:bidi="ar-SA"/>
        </w:rPr>
        <w:t xml:space="preserve">Item 13 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– 1º Turno do Projeto de </w:t>
      </w:r>
      <w:r w:rsidR="00BD10FB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Decreto Legislativo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nº 14/2025.</w:t>
      </w:r>
    </w:p>
    <w:p w14:paraId="74CE2519" w14:textId="19341AD1" w:rsidR="00924135" w:rsidRPr="00A57274" w:rsidRDefault="00924135" w:rsidP="007C5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da Comissão Executiva.</w:t>
      </w:r>
    </w:p>
    <w:p w14:paraId="3AE8EB35" w14:textId="77777777" w:rsidR="00924135" w:rsidRPr="00A57274" w:rsidRDefault="00924135" w:rsidP="007C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color w:val="auto"/>
          <w:sz w:val="26"/>
          <w:szCs w:val="26"/>
        </w:rPr>
        <w:t>Homologa o Decreto do Poder Executivo nº 11.402, que introduz alterações no regulamento do Imposto sobre Operações Relativas à Circulação de Mercadorias e sobre Prestações de Serviços de Transporte Interestadual e Intermunicipal e de Comunicação – ICMS.</w:t>
      </w:r>
    </w:p>
    <w:p w14:paraId="77D45D8E" w14:textId="77777777" w:rsidR="00924135" w:rsidRPr="00A57274" w:rsidRDefault="00924135" w:rsidP="007C5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34BB905" w14:textId="77777777" w:rsidR="00026C48" w:rsidRPr="00A57274" w:rsidRDefault="00026C48" w:rsidP="007C5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B05B436" w14:textId="77777777" w:rsidR="00026C48" w:rsidRPr="00A57274" w:rsidRDefault="00026C48" w:rsidP="007C5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74DF225B" w14:textId="77777777" w:rsidR="00026C48" w:rsidRPr="00A57274" w:rsidRDefault="00026C48" w:rsidP="007C5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2F35EA5F" w14:textId="77777777" w:rsidR="00026C48" w:rsidRPr="00A57274" w:rsidRDefault="00026C48" w:rsidP="007C5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426D09AA" w14:textId="77777777" w:rsidR="00026C48" w:rsidRPr="00A57274" w:rsidRDefault="00026C48" w:rsidP="007C5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6C189FB6" w14:textId="77777777" w:rsidR="00026C48" w:rsidRPr="00A57274" w:rsidRDefault="00026C48" w:rsidP="007C5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516133E5" w14:textId="77777777" w:rsidR="008171A9" w:rsidRPr="00A57274" w:rsidRDefault="008171A9" w:rsidP="007C5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1FD91CB7" w14:textId="11DFE723" w:rsidR="00DA4B83" w:rsidRPr="00A57274" w:rsidRDefault="00DA4B83" w:rsidP="007C50E4">
      <w:pPr>
        <w:pStyle w:val="Ttulo2"/>
        <w:spacing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PROPOSIÇÕES EM TURNO ÚNICO</w:t>
      </w:r>
    </w:p>
    <w:p w14:paraId="10975CBA" w14:textId="77777777" w:rsidR="00013BBB" w:rsidRPr="00A57274" w:rsidRDefault="00013BBB" w:rsidP="007C50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p w14:paraId="603E08E6" w14:textId="078B25EC" w:rsidR="008C51D8" w:rsidRPr="00A57274" w:rsidRDefault="008C51D8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bookmarkStart w:id="3" w:name="_Hlk201749840"/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924135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="005A7F91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– Turno Único do Projeto de Lei nº </w:t>
      </w:r>
      <w:r w:rsidR="005A7F91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123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</w:t>
      </w:r>
      <w:r w:rsidR="005A7F91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</w:p>
    <w:p w14:paraId="36CF5362" w14:textId="1288BB76" w:rsidR="006920F3" w:rsidRPr="00A57274" w:rsidRDefault="00A876D7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5A7F91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</w:t>
      </w:r>
      <w:r w:rsidR="0083573D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5A7F91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Deputada Marli Paulino.</w:t>
      </w:r>
    </w:p>
    <w:p w14:paraId="01F22EF4" w14:textId="77777777" w:rsidR="005A7F91" w:rsidRPr="00A57274" w:rsidRDefault="005A7F91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color w:val="auto"/>
          <w:sz w:val="26"/>
          <w:szCs w:val="26"/>
        </w:rPr>
        <w:t>Institui no Calendário Oficial de eventos do Estado do Paraná a Festa Feira Agrícola e Artesanal de Morretes, a ser comemorada anualmente entre os dias 30 de maio à 09 de junho.</w:t>
      </w:r>
    </w:p>
    <w:p w14:paraId="76EA41C4" w14:textId="28D52323" w:rsidR="00F23CFA" w:rsidRPr="00A57274" w:rsidRDefault="008C51D8" w:rsidP="007C50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Comissão de Constituição e Justiça; </w:t>
      </w:r>
      <w:r w:rsidR="005A7F91" w:rsidRPr="00A57274">
        <w:rPr>
          <w:rFonts w:ascii="Times New Roman" w:hAnsi="Times New Roman" w:cs="Times New Roman"/>
          <w:b/>
          <w:color w:val="auto"/>
          <w:sz w:val="26"/>
          <w:szCs w:val="26"/>
        </w:rPr>
        <w:t>Comissão de Agricultura, Pecuária, Abastecimento e Desenvolvimento Rural.</w:t>
      </w:r>
    </w:p>
    <w:p w14:paraId="05612F2F" w14:textId="77777777" w:rsidR="008C51D8" w:rsidRPr="00A57274" w:rsidRDefault="008C51D8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C5BE255" w14:textId="61D589F0" w:rsidR="008C51D8" w:rsidRPr="00A57274" w:rsidRDefault="008C51D8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581D81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924135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215ACE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2</w:t>
      </w:r>
      <w:r w:rsidR="006378C4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4</w:t>
      </w:r>
      <w:r w:rsidR="005A7F91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3B3150E5" w14:textId="418E9982" w:rsidR="00692411" w:rsidRPr="00A57274" w:rsidRDefault="008C51D8" w:rsidP="007C50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BF7388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o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5A7F91" w:rsidRPr="00A5727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Deputado </w:t>
      </w:r>
      <w:proofErr w:type="spellStart"/>
      <w:r w:rsidR="005A7F91" w:rsidRPr="00A5727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Goura</w:t>
      </w:r>
      <w:proofErr w:type="spellEnd"/>
      <w:r w:rsidR="005A7F91" w:rsidRPr="00A5727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e do Deputado Hussein Bakri.</w:t>
      </w:r>
    </w:p>
    <w:p w14:paraId="118CA980" w14:textId="77777777" w:rsidR="005A7F91" w:rsidRPr="00A57274" w:rsidRDefault="005A7F91" w:rsidP="007C50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hAnsi="Times New Roman" w:cs="Times New Roman"/>
          <w:color w:val="auto"/>
          <w:sz w:val="26"/>
          <w:szCs w:val="26"/>
        </w:rPr>
        <w:t>Declara o prato típico “Carneiro no Buraco” como Patrimônio Cultural Imaterial do Estado do Paraná.</w:t>
      </w:r>
    </w:p>
    <w:p w14:paraId="62BDD428" w14:textId="07CAFE5B" w:rsidR="00692411" w:rsidRPr="00A57274" w:rsidRDefault="008C51D8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824E7F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;</w:t>
      </w:r>
      <w:r w:rsidR="00824E7F" w:rsidRPr="00A5727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24E7F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Comissão de Cultura.</w:t>
      </w:r>
    </w:p>
    <w:p w14:paraId="361B5EC3" w14:textId="77777777" w:rsidR="00965868" w:rsidRPr="00A57274" w:rsidRDefault="00965868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bookmarkEnd w:id="1"/>
    <w:bookmarkEnd w:id="3"/>
    <w:p w14:paraId="7C9512F9" w14:textId="6DFB6CC8" w:rsidR="000F682E" w:rsidRPr="00A57274" w:rsidRDefault="000F682E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924135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5A7F91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307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7E05CCDE" w14:textId="0D95E0DC" w:rsidR="000F682E" w:rsidRPr="00A57274" w:rsidRDefault="000F682E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="005A7F91" w:rsidRPr="00A5727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Alisson Wandscheer.</w:t>
      </w:r>
    </w:p>
    <w:p w14:paraId="5682E194" w14:textId="77777777" w:rsidR="005A7F91" w:rsidRPr="00A57274" w:rsidRDefault="005A7F91" w:rsidP="007C50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hAnsi="Times New Roman" w:cs="Times New Roman"/>
          <w:color w:val="auto"/>
          <w:sz w:val="26"/>
          <w:szCs w:val="26"/>
        </w:rPr>
        <w:t xml:space="preserve">Concede o Título de Utilidade Pública ao Centro de Tradições Gaúchas Fazenda Rio Grande, com sede no Município de Fazenda Rio Grande. </w:t>
      </w:r>
    </w:p>
    <w:p w14:paraId="4959C4A1" w14:textId="7A101858" w:rsidR="000F682E" w:rsidRPr="00A57274" w:rsidRDefault="000F682E" w:rsidP="007C50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Justiça.</w:t>
      </w:r>
    </w:p>
    <w:p w14:paraId="342B4F7C" w14:textId="77777777" w:rsidR="000F682E" w:rsidRPr="00A57274" w:rsidRDefault="000F682E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99675DB" w14:textId="64F4CDBD" w:rsidR="006378C4" w:rsidRPr="00A57274" w:rsidRDefault="006378C4" w:rsidP="007C5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0F682E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1</w:t>
      </w:r>
      <w:r w:rsidR="00924135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7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5A7F91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680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/2025.</w:t>
      </w:r>
    </w:p>
    <w:p w14:paraId="2C343AC9" w14:textId="7326CABD" w:rsidR="006378C4" w:rsidRPr="00A57274" w:rsidRDefault="006378C4" w:rsidP="007C50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5A7F91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</w:t>
      </w: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5A7F91" w:rsidRPr="00A5727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Deputada Flávia Francischini.</w:t>
      </w:r>
    </w:p>
    <w:p w14:paraId="166BC9ED" w14:textId="77777777" w:rsidR="005A7F91" w:rsidRPr="00A57274" w:rsidRDefault="005A7F91" w:rsidP="007C50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hAnsi="Times New Roman" w:cs="Times New Roman"/>
          <w:color w:val="auto"/>
          <w:sz w:val="26"/>
          <w:szCs w:val="26"/>
        </w:rPr>
        <w:t xml:space="preserve">Concede o Título de Utilidade Pública à Mãos e Patas Associação de Defesa e Proteção da Causa Animal, com sede no Município de Pontal do Paraná. </w:t>
      </w:r>
    </w:p>
    <w:p w14:paraId="627C21F7" w14:textId="1227A82F" w:rsidR="006378C4" w:rsidRPr="00A57274" w:rsidRDefault="006378C4" w:rsidP="007C50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Comissão de Constituição e Justiça</w:t>
      </w:r>
      <w:r w:rsidR="0083573D" w:rsidRPr="00A5727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sectPr w:rsidR="006378C4" w:rsidRPr="00A57274">
      <w:headerReference w:type="default" r:id="rId9"/>
      <w:footerReference w:type="default" r:id="rId10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61B96" w14:textId="77777777" w:rsidR="00E674E6" w:rsidRDefault="00E674E6">
      <w:pPr>
        <w:spacing w:after="0" w:line="240" w:lineRule="auto"/>
      </w:pPr>
      <w:r>
        <w:separator/>
      </w:r>
    </w:p>
  </w:endnote>
  <w:endnote w:type="continuationSeparator" w:id="0">
    <w:p w14:paraId="7A7FBFDB" w14:textId="77777777" w:rsidR="00E674E6" w:rsidRDefault="00E6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90643" w14:textId="77777777" w:rsidR="00E674E6" w:rsidRDefault="00E674E6">
      <w:pPr>
        <w:spacing w:after="0" w:line="240" w:lineRule="auto"/>
      </w:pPr>
      <w:r>
        <w:separator/>
      </w:r>
    </w:p>
  </w:footnote>
  <w:footnote w:type="continuationSeparator" w:id="0">
    <w:p w14:paraId="31BB32EF" w14:textId="77777777" w:rsidR="00E674E6" w:rsidRDefault="00E6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79D4"/>
    <w:multiLevelType w:val="hybridMultilevel"/>
    <w:tmpl w:val="D6808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1919"/>
    <w:multiLevelType w:val="hybridMultilevel"/>
    <w:tmpl w:val="44A4D3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0721E"/>
    <w:multiLevelType w:val="hybridMultilevel"/>
    <w:tmpl w:val="6804E0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97194"/>
    <w:multiLevelType w:val="hybridMultilevel"/>
    <w:tmpl w:val="D0FA8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864"/>
    <w:rsid w:val="00001906"/>
    <w:rsid w:val="00004F87"/>
    <w:rsid w:val="00007719"/>
    <w:rsid w:val="0001229C"/>
    <w:rsid w:val="00013519"/>
    <w:rsid w:val="00013BBB"/>
    <w:rsid w:val="000156D5"/>
    <w:rsid w:val="00017944"/>
    <w:rsid w:val="00021ABE"/>
    <w:rsid w:val="00026C48"/>
    <w:rsid w:val="00030EB8"/>
    <w:rsid w:val="00042ADD"/>
    <w:rsid w:val="00045533"/>
    <w:rsid w:val="00052AC1"/>
    <w:rsid w:val="00055323"/>
    <w:rsid w:val="00055E7C"/>
    <w:rsid w:val="00056BEB"/>
    <w:rsid w:val="00057A4F"/>
    <w:rsid w:val="00067184"/>
    <w:rsid w:val="00067EB0"/>
    <w:rsid w:val="00072627"/>
    <w:rsid w:val="000731EF"/>
    <w:rsid w:val="00073C05"/>
    <w:rsid w:val="00077EE4"/>
    <w:rsid w:val="000827C7"/>
    <w:rsid w:val="00087449"/>
    <w:rsid w:val="00091FE8"/>
    <w:rsid w:val="00092FD5"/>
    <w:rsid w:val="00094A94"/>
    <w:rsid w:val="00094BE6"/>
    <w:rsid w:val="00097875"/>
    <w:rsid w:val="000A34DF"/>
    <w:rsid w:val="000A47BF"/>
    <w:rsid w:val="000A7534"/>
    <w:rsid w:val="000B2818"/>
    <w:rsid w:val="000B3561"/>
    <w:rsid w:val="000B3E1A"/>
    <w:rsid w:val="000B7278"/>
    <w:rsid w:val="000C008B"/>
    <w:rsid w:val="000C3221"/>
    <w:rsid w:val="000C4B9F"/>
    <w:rsid w:val="000C5250"/>
    <w:rsid w:val="000C706F"/>
    <w:rsid w:val="000C7A90"/>
    <w:rsid w:val="000D051D"/>
    <w:rsid w:val="000D2917"/>
    <w:rsid w:val="000D2A9D"/>
    <w:rsid w:val="000D362C"/>
    <w:rsid w:val="000D43C8"/>
    <w:rsid w:val="000D4698"/>
    <w:rsid w:val="000E1EE7"/>
    <w:rsid w:val="000E2762"/>
    <w:rsid w:val="000E27EF"/>
    <w:rsid w:val="000E4A4A"/>
    <w:rsid w:val="000F033C"/>
    <w:rsid w:val="000F5B57"/>
    <w:rsid w:val="000F682E"/>
    <w:rsid w:val="00101817"/>
    <w:rsid w:val="0010685A"/>
    <w:rsid w:val="00106FF4"/>
    <w:rsid w:val="001107BE"/>
    <w:rsid w:val="0011097E"/>
    <w:rsid w:val="001111F2"/>
    <w:rsid w:val="001123A1"/>
    <w:rsid w:val="00113932"/>
    <w:rsid w:val="001156C9"/>
    <w:rsid w:val="001167B6"/>
    <w:rsid w:val="00120AA0"/>
    <w:rsid w:val="00123F05"/>
    <w:rsid w:val="00124850"/>
    <w:rsid w:val="001260DA"/>
    <w:rsid w:val="00131413"/>
    <w:rsid w:val="00132830"/>
    <w:rsid w:val="00132A7B"/>
    <w:rsid w:val="00132B1A"/>
    <w:rsid w:val="00133507"/>
    <w:rsid w:val="0013555A"/>
    <w:rsid w:val="00136408"/>
    <w:rsid w:val="00136DA0"/>
    <w:rsid w:val="00140BBE"/>
    <w:rsid w:val="001442F8"/>
    <w:rsid w:val="00153565"/>
    <w:rsid w:val="00153ECA"/>
    <w:rsid w:val="0015788D"/>
    <w:rsid w:val="00162DEA"/>
    <w:rsid w:val="001653A9"/>
    <w:rsid w:val="00167376"/>
    <w:rsid w:val="00167C42"/>
    <w:rsid w:val="00174250"/>
    <w:rsid w:val="001759B3"/>
    <w:rsid w:val="001767D9"/>
    <w:rsid w:val="00180072"/>
    <w:rsid w:val="001829A7"/>
    <w:rsid w:val="00182D83"/>
    <w:rsid w:val="0018422E"/>
    <w:rsid w:val="00187750"/>
    <w:rsid w:val="001920A0"/>
    <w:rsid w:val="00192E0E"/>
    <w:rsid w:val="00194126"/>
    <w:rsid w:val="001948EC"/>
    <w:rsid w:val="00195A4E"/>
    <w:rsid w:val="00196960"/>
    <w:rsid w:val="001A0F06"/>
    <w:rsid w:val="001A3794"/>
    <w:rsid w:val="001A4E16"/>
    <w:rsid w:val="001A6952"/>
    <w:rsid w:val="001A78EE"/>
    <w:rsid w:val="001B0F4C"/>
    <w:rsid w:val="001B1BC3"/>
    <w:rsid w:val="001B789A"/>
    <w:rsid w:val="001C1FD5"/>
    <w:rsid w:val="001C3CAB"/>
    <w:rsid w:val="001C4480"/>
    <w:rsid w:val="001C45CB"/>
    <w:rsid w:val="001C4DE4"/>
    <w:rsid w:val="001C5912"/>
    <w:rsid w:val="001C6C3E"/>
    <w:rsid w:val="001C73E9"/>
    <w:rsid w:val="001C7810"/>
    <w:rsid w:val="001E009A"/>
    <w:rsid w:val="001E6507"/>
    <w:rsid w:val="001F0D14"/>
    <w:rsid w:val="001F615A"/>
    <w:rsid w:val="001F6654"/>
    <w:rsid w:val="00201629"/>
    <w:rsid w:val="00201A3E"/>
    <w:rsid w:val="002040C5"/>
    <w:rsid w:val="00205A4E"/>
    <w:rsid w:val="00207616"/>
    <w:rsid w:val="00215785"/>
    <w:rsid w:val="00215ACE"/>
    <w:rsid w:val="0022026C"/>
    <w:rsid w:val="002214EC"/>
    <w:rsid w:val="002249DD"/>
    <w:rsid w:val="00224D02"/>
    <w:rsid w:val="00225015"/>
    <w:rsid w:val="00230A1C"/>
    <w:rsid w:val="002312C0"/>
    <w:rsid w:val="0023355F"/>
    <w:rsid w:val="00233E78"/>
    <w:rsid w:val="00235B80"/>
    <w:rsid w:val="00245EFC"/>
    <w:rsid w:val="00250547"/>
    <w:rsid w:val="002540D2"/>
    <w:rsid w:val="00257C1A"/>
    <w:rsid w:val="00263793"/>
    <w:rsid w:val="00264571"/>
    <w:rsid w:val="002661B6"/>
    <w:rsid w:val="002664F5"/>
    <w:rsid w:val="0026659F"/>
    <w:rsid w:val="00270BB9"/>
    <w:rsid w:val="00274DC5"/>
    <w:rsid w:val="00285564"/>
    <w:rsid w:val="00286F9B"/>
    <w:rsid w:val="00287DCA"/>
    <w:rsid w:val="00291A06"/>
    <w:rsid w:val="00292059"/>
    <w:rsid w:val="00297797"/>
    <w:rsid w:val="002A495B"/>
    <w:rsid w:val="002B1D47"/>
    <w:rsid w:val="002B4EEC"/>
    <w:rsid w:val="002B78D0"/>
    <w:rsid w:val="002B7AEE"/>
    <w:rsid w:val="002C29DB"/>
    <w:rsid w:val="002C348B"/>
    <w:rsid w:val="002C5284"/>
    <w:rsid w:val="002C7882"/>
    <w:rsid w:val="002C7D39"/>
    <w:rsid w:val="002D0F3D"/>
    <w:rsid w:val="002D44D3"/>
    <w:rsid w:val="002D5252"/>
    <w:rsid w:val="002D723D"/>
    <w:rsid w:val="002E0C5C"/>
    <w:rsid w:val="002E20A9"/>
    <w:rsid w:val="002E3E25"/>
    <w:rsid w:val="002E580C"/>
    <w:rsid w:val="002E7263"/>
    <w:rsid w:val="002F0338"/>
    <w:rsid w:val="002F1C53"/>
    <w:rsid w:val="002F6491"/>
    <w:rsid w:val="002F6504"/>
    <w:rsid w:val="003001E5"/>
    <w:rsid w:val="00311400"/>
    <w:rsid w:val="0031163F"/>
    <w:rsid w:val="0031295B"/>
    <w:rsid w:val="00314142"/>
    <w:rsid w:val="00315451"/>
    <w:rsid w:val="0031587F"/>
    <w:rsid w:val="003326F3"/>
    <w:rsid w:val="003360E5"/>
    <w:rsid w:val="00336D82"/>
    <w:rsid w:val="003445A2"/>
    <w:rsid w:val="00345735"/>
    <w:rsid w:val="00345736"/>
    <w:rsid w:val="00346AA9"/>
    <w:rsid w:val="00357E27"/>
    <w:rsid w:val="003638EB"/>
    <w:rsid w:val="003648C0"/>
    <w:rsid w:val="00367EA8"/>
    <w:rsid w:val="00373DE8"/>
    <w:rsid w:val="00377AA1"/>
    <w:rsid w:val="00382E92"/>
    <w:rsid w:val="0038437A"/>
    <w:rsid w:val="00384E63"/>
    <w:rsid w:val="00386423"/>
    <w:rsid w:val="00386605"/>
    <w:rsid w:val="00392840"/>
    <w:rsid w:val="00395213"/>
    <w:rsid w:val="003956FF"/>
    <w:rsid w:val="00395BD6"/>
    <w:rsid w:val="003A0E1D"/>
    <w:rsid w:val="003A16A3"/>
    <w:rsid w:val="003A5751"/>
    <w:rsid w:val="003B02C4"/>
    <w:rsid w:val="003B176D"/>
    <w:rsid w:val="003B2C59"/>
    <w:rsid w:val="003B2E09"/>
    <w:rsid w:val="003B3BFA"/>
    <w:rsid w:val="003B5439"/>
    <w:rsid w:val="003B63AB"/>
    <w:rsid w:val="003C32D9"/>
    <w:rsid w:val="003D6239"/>
    <w:rsid w:val="003D629B"/>
    <w:rsid w:val="003E0D84"/>
    <w:rsid w:val="003E1D42"/>
    <w:rsid w:val="003E449A"/>
    <w:rsid w:val="003F18DB"/>
    <w:rsid w:val="003F63D1"/>
    <w:rsid w:val="003F68B8"/>
    <w:rsid w:val="00402140"/>
    <w:rsid w:val="004022BE"/>
    <w:rsid w:val="00403A4D"/>
    <w:rsid w:val="0040642F"/>
    <w:rsid w:val="0040765F"/>
    <w:rsid w:val="00421AFA"/>
    <w:rsid w:val="00422166"/>
    <w:rsid w:val="00430A1D"/>
    <w:rsid w:val="0043297F"/>
    <w:rsid w:val="00434386"/>
    <w:rsid w:val="00434475"/>
    <w:rsid w:val="00434B84"/>
    <w:rsid w:val="00435B70"/>
    <w:rsid w:val="00436C7A"/>
    <w:rsid w:val="0044143A"/>
    <w:rsid w:val="004434E6"/>
    <w:rsid w:val="00444470"/>
    <w:rsid w:val="004452D9"/>
    <w:rsid w:val="00447F64"/>
    <w:rsid w:val="00453917"/>
    <w:rsid w:val="004551E8"/>
    <w:rsid w:val="004565C2"/>
    <w:rsid w:val="00456C0F"/>
    <w:rsid w:val="00460330"/>
    <w:rsid w:val="00461307"/>
    <w:rsid w:val="00461A68"/>
    <w:rsid w:val="00462B99"/>
    <w:rsid w:val="00465220"/>
    <w:rsid w:val="004655C1"/>
    <w:rsid w:val="0048130C"/>
    <w:rsid w:val="00481D8E"/>
    <w:rsid w:val="00485C07"/>
    <w:rsid w:val="00490A50"/>
    <w:rsid w:val="004935C5"/>
    <w:rsid w:val="00497C50"/>
    <w:rsid w:val="004A3606"/>
    <w:rsid w:val="004A5BCF"/>
    <w:rsid w:val="004A7743"/>
    <w:rsid w:val="004B7377"/>
    <w:rsid w:val="004C1F4B"/>
    <w:rsid w:val="004C7395"/>
    <w:rsid w:val="004C7B64"/>
    <w:rsid w:val="004D1930"/>
    <w:rsid w:val="004D22C7"/>
    <w:rsid w:val="004D2FF1"/>
    <w:rsid w:val="004D35F2"/>
    <w:rsid w:val="004D40C6"/>
    <w:rsid w:val="004D4715"/>
    <w:rsid w:val="004D5726"/>
    <w:rsid w:val="004D5DCD"/>
    <w:rsid w:val="004D69CC"/>
    <w:rsid w:val="004D7B9B"/>
    <w:rsid w:val="004E1BCF"/>
    <w:rsid w:val="004E2A7E"/>
    <w:rsid w:val="004E4F10"/>
    <w:rsid w:val="004E55A7"/>
    <w:rsid w:val="004E6B22"/>
    <w:rsid w:val="004E6B53"/>
    <w:rsid w:val="004F5A06"/>
    <w:rsid w:val="004F7051"/>
    <w:rsid w:val="00501311"/>
    <w:rsid w:val="005044B0"/>
    <w:rsid w:val="005102C6"/>
    <w:rsid w:val="0051087D"/>
    <w:rsid w:val="00513219"/>
    <w:rsid w:val="00514DCD"/>
    <w:rsid w:val="005206E0"/>
    <w:rsid w:val="00520898"/>
    <w:rsid w:val="00523E0A"/>
    <w:rsid w:val="005255F3"/>
    <w:rsid w:val="00526FB7"/>
    <w:rsid w:val="005277F0"/>
    <w:rsid w:val="005309D3"/>
    <w:rsid w:val="00532EBD"/>
    <w:rsid w:val="0053715A"/>
    <w:rsid w:val="00540A69"/>
    <w:rsid w:val="00541921"/>
    <w:rsid w:val="0054245A"/>
    <w:rsid w:val="005437D4"/>
    <w:rsid w:val="0054626C"/>
    <w:rsid w:val="00551A41"/>
    <w:rsid w:val="00551FDE"/>
    <w:rsid w:val="0055219A"/>
    <w:rsid w:val="0055358F"/>
    <w:rsid w:val="00553B21"/>
    <w:rsid w:val="00555DB1"/>
    <w:rsid w:val="00556CF4"/>
    <w:rsid w:val="00556ECB"/>
    <w:rsid w:val="0056191F"/>
    <w:rsid w:val="005719AB"/>
    <w:rsid w:val="0057427F"/>
    <w:rsid w:val="00574971"/>
    <w:rsid w:val="005779FE"/>
    <w:rsid w:val="00580D53"/>
    <w:rsid w:val="00581D81"/>
    <w:rsid w:val="005959FC"/>
    <w:rsid w:val="005A0033"/>
    <w:rsid w:val="005A0216"/>
    <w:rsid w:val="005A516F"/>
    <w:rsid w:val="005A60F9"/>
    <w:rsid w:val="005A7020"/>
    <w:rsid w:val="005A7F91"/>
    <w:rsid w:val="005B0E32"/>
    <w:rsid w:val="005B5FAD"/>
    <w:rsid w:val="005C07EE"/>
    <w:rsid w:val="005C0F40"/>
    <w:rsid w:val="005C2816"/>
    <w:rsid w:val="005C3D25"/>
    <w:rsid w:val="005D0830"/>
    <w:rsid w:val="005D44F4"/>
    <w:rsid w:val="005D587B"/>
    <w:rsid w:val="005D6A17"/>
    <w:rsid w:val="005E6785"/>
    <w:rsid w:val="005E7650"/>
    <w:rsid w:val="005F27AC"/>
    <w:rsid w:val="005F2B65"/>
    <w:rsid w:val="005F2FA1"/>
    <w:rsid w:val="005F6F0D"/>
    <w:rsid w:val="006033EE"/>
    <w:rsid w:val="006062D1"/>
    <w:rsid w:val="0060684B"/>
    <w:rsid w:val="00606A29"/>
    <w:rsid w:val="0061208A"/>
    <w:rsid w:val="00612723"/>
    <w:rsid w:val="00613137"/>
    <w:rsid w:val="00614AA8"/>
    <w:rsid w:val="00615255"/>
    <w:rsid w:val="00615BFF"/>
    <w:rsid w:val="00616FDF"/>
    <w:rsid w:val="0062177B"/>
    <w:rsid w:val="00622088"/>
    <w:rsid w:val="00623A66"/>
    <w:rsid w:val="00631587"/>
    <w:rsid w:val="00633B16"/>
    <w:rsid w:val="006378C4"/>
    <w:rsid w:val="00640CA1"/>
    <w:rsid w:val="00645722"/>
    <w:rsid w:val="00645FAC"/>
    <w:rsid w:val="00647959"/>
    <w:rsid w:val="00650090"/>
    <w:rsid w:val="00650D46"/>
    <w:rsid w:val="00654CB1"/>
    <w:rsid w:val="00655816"/>
    <w:rsid w:val="006665BF"/>
    <w:rsid w:val="0067122C"/>
    <w:rsid w:val="00672AD7"/>
    <w:rsid w:val="00674475"/>
    <w:rsid w:val="006812C3"/>
    <w:rsid w:val="00681302"/>
    <w:rsid w:val="00685A8E"/>
    <w:rsid w:val="00692096"/>
    <w:rsid w:val="006920F3"/>
    <w:rsid w:val="00692411"/>
    <w:rsid w:val="00695E9B"/>
    <w:rsid w:val="0069748E"/>
    <w:rsid w:val="00697B78"/>
    <w:rsid w:val="006B040B"/>
    <w:rsid w:val="006B49F9"/>
    <w:rsid w:val="006B4B20"/>
    <w:rsid w:val="006B62C9"/>
    <w:rsid w:val="006B65D9"/>
    <w:rsid w:val="006B6692"/>
    <w:rsid w:val="006C1F55"/>
    <w:rsid w:val="006C344F"/>
    <w:rsid w:val="006C5E80"/>
    <w:rsid w:val="006C63BA"/>
    <w:rsid w:val="006C7051"/>
    <w:rsid w:val="006D08CF"/>
    <w:rsid w:val="006D3E17"/>
    <w:rsid w:val="006D696A"/>
    <w:rsid w:val="006E11DC"/>
    <w:rsid w:val="006E283A"/>
    <w:rsid w:val="006E407C"/>
    <w:rsid w:val="006E7A86"/>
    <w:rsid w:val="006F0D59"/>
    <w:rsid w:val="006F45FF"/>
    <w:rsid w:val="006F5D2F"/>
    <w:rsid w:val="00703B34"/>
    <w:rsid w:val="00711D5B"/>
    <w:rsid w:val="00712462"/>
    <w:rsid w:val="0071301B"/>
    <w:rsid w:val="00716CFC"/>
    <w:rsid w:val="00717666"/>
    <w:rsid w:val="00721DED"/>
    <w:rsid w:val="00722389"/>
    <w:rsid w:val="00724EAA"/>
    <w:rsid w:val="00726194"/>
    <w:rsid w:val="007301F9"/>
    <w:rsid w:val="00730729"/>
    <w:rsid w:val="00730E30"/>
    <w:rsid w:val="00731B06"/>
    <w:rsid w:val="0073325F"/>
    <w:rsid w:val="00734066"/>
    <w:rsid w:val="00735582"/>
    <w:rsid w:val="00737721"/>
    <w:rsid w:val="007377B6"/>
    <w:rsid w:val="00743732"/>
    <w:rsid w:val="007450F1"/>
    <w:rsid w:val="007453C7"/>
    <w:rsid w:val="00745B08"/>
    <w:rsid w:val="007535C5"/>
    <w:rsid w:val="00753F47"/>
    <w:rsid w:val="00754250"/>
    <w:rsid w:val="007560E3"/>
    <w:rsid w:val="00757165"/>
    <w:rsid w:val="00760C14"/>
    <w:rsid w:val="007630FA"/>
    <w:rsid w:val="00763986"/>
    <w:rsid w:val="00763F0A"/>
    <w:rsid w:val="00764178"/>
    <w:rsid w:val="00764458"/>
    <w:rsid w:val="007647C0"/>
    <w:rsid w:val="00766F74"/>
    <w:rsid w:val="007671C6"/>
    <w:rsid w:val="007719DB"/>
    <w:rsid w:val="00776DB9"/>
    <w:rsid w:val="00783856"/>
    <w:rsid w:val="007838F7"/>
    <w:rsid w:val="00784E82"/>
    <w:rsid w:val="00785A1E"/>
    <w:rsid w:val="00787A7D"/>
    <w:rsid w:val="007923D1"/>
    <w:rsid w:val="00793547"/>
    <w:rsid w:val="00795CC1"/>
    <w:rsid w:val="00795E9F"/>
    <w:rsid w:val="00796677"/>
    <w:rsid w:val="007978BD"/>
    <w:rsid w:val="007A016D"/>
    <w:rsid w:val="007A117B"/>
    <w:rsid w:val="007A3C33"/>
    <w:rsid w:val="007A5D93"/>
    <w:rsid w:val="007B12E3"/>
    <w:rsid w:val="007B4549"/>
    <w:rsid w:val="007B7CAA"/>
    <w:rsid w:val="007C036D"/>
    <w:rsid w:val="007C389A"/>
    <w:rsid w:val="007C50E4"/>
    <w:rsid w:val="007C73C7"/>
    <w:rsid w:val="007D15C0"/>
    <w:rsid w:val="007D1C2D"/>
    <w:rsid w:val="007D3078"/>
    <w:rsid w:val="007E3DB8"/>
    <w:rsid w:val="007E4CB2"/>
    <w:rsid w:val="007E5DE7"/>
    <w:rsid w:val="007E769F"/>
    <w:rsid w:val="007F008F"/>
    <w:rsid w:val="007F10D0"/>
    <w:rsid w:val="007F190B"/>
    <w:rsid w:val="007F7E9D"/>
    <w:rsid w:val="00800CCC"/>
    <w:rsid w:val="00802319"/>
    <w:rsid w:val="008033E9"/>
    <w:rsid w:val="00810A18"/>
    <w:rsid w:val="00812382"/>
    <w:rsid w:val="00813B12"/>
    <w:rsid w:val="00816DCB"/>
    <w:rsid w:val="008171A9"/>
    <w:rsid w:val="0081779C"/>
    <w:rsid w:val="00820B36"/>
    <w:rsid w:val="00824E7F"/>
    <w:rsid w:val="00825753"/>
    <w:rsid w:val="00826952"/>
    <w:rsid w:val="00827116"/>
    <w:rsid w:val="00830DCC"/>
    <w:rsid w:val="00832D9A"/>
    <w:rsid w:val="008335FA"/>
    <w:rsid w:val="008354A3"/>
    <w:rsid w:val="0083573D"/>
    <w:rsid w:val="00842159"/>
    <w:rsid w:val="00842F0D"/>
    <w:rsid w:val="0084478C"/>
    <w:rsid w:val="00845998"/>
    <w:rsid w:val="00846476"/>
    <w:rsid w:val="00850450"/>
    <w:rsid w:val="0085129F"/>
    <w:rsid w:val="00852804"/>
    <w:rsid w:val="00855C18"/>
    <w:rsid w:val="0085748F"/>
    <w:rsid w:val="008610AD"/>
    <w:rsid w:val="008618BF"/>
    <w:rsid w:val="0086340A"/>
    <w:rsid w:val="00866C61"/>
    <w:rsid w:val="008671CF"/>
    <w:rsid w:val="00876876"/>
    <w:rsid w:val="00881334"/>
    <w:rsid w:val="00886665"/>
    <w:rsid w:val="00892F19"/>
    <w:rsid w:val="008935CD"/>
    <w:rsid w:val="00893630"/>
    <w:rsid w:val="00896F58"/>
    <w:rsid w:val="008A2154"/>
    <w:rsid w:val="008A34FA"/>
    <w:rsid w:val="008A7790"/>
    <w:rsid w:val="008B190F"/>
    <w:rsid w:val="008B2AE0"/>
    <w:rsid w:val="008B32EB"/>
    <w:rsid w:val="008B39E7"/>
    <w:rsid w:val="008C51D8"/>
    <w:rsid w:val="008D2FF1"/>
    <w:rsid w:val="008D4A6C"/>
    <w:rsid w:val="008D7E8C"/>
    <w:rsid w:val="008E4F3A"/>
    <w:rsid w:val="008E5356"/>
    <w:rsid w:val="008E5C66"/>
    <w:rsid w:val="008F0277"/>
    <w:rsid w:val="008F7E28"/>
    <w:rsid w:val="0090608A"/>
    <w:rsid w:val="00914B11"/>
    <w:rsid w:val="0091529E"/>
    <w:rsid w:val="0092189F"/>
    <w:rsid w:val="00921C4B"/>
    <w:rsid w:val="0092247C"/>
    <w:rsid w:val="00922F41"/>
    <w:rsid w:val="00924135"/>
    <w:rsid w:val="009250F5"/>
    <w:rsid w:val="00932F5E"/>
    <w:rsid w:val="00935395"/>
    <w:rsid w:val="00935434"/>
    <w:rsid w:val="009363C8"/>
    <w:rsid w:val="009376CD"/>
    <w:rsid w:val="00937FEF"/>
    <w:rsid w:val="00946E9C"/>
    <w:rsid w:val="0095037D"/>
    <w:rsid w:val="0095076E"/>
    <w:rsid w:val="00951B2A"/>
    <w:rsid w:val="009537B0"/>
    <w:rsid w:val="00957D67"/>
    <w:rsid w:val="009629CC"/>
    <w:rsid w:val="00964018"/>
    <w:rsid w:val="00965868"/>
    <w:rsid w:val="00965D22"/>
    <w:rsid w:val="00966446"/>
    <w:rsid w:val="00966762"/>
    <w:rsid w:val="00967230"/>
    <w:rsid w:val="00967C9C"/>
    <w:rsid w:val="00972225"/>
    <w:rsid w:val="0097238D"/>
    <w:rsid w:val="00974E9D"/>
    <w:rsid w:val="0097672C"/>
    <w:rsid w:val="00981602"/>
    <w:rsid w:val="009827BE"/>
    <w:rsid w:val="0098372A"/>
    <w:rsid w:val="009854A4"/>
    <w:rsid w:val="00987964"/>
    <w:rsid w:val="00991AD1"/>
    <w:rsid w:val="00992F5D"/>
    <w:rsid w:val="00996877"/>
    <w:rsid w:val="0099768C"/>
    <w:rsid w:val="009A47E5"/>
    <w:rsid w:val="009B0596"/>
    <w:rsid w:val="009B309D"/>
    <w:rsid w:val="009B3D75"/>
    <w:rsid w:val="009C0763"/>
    <w:rsid w:val="009C2172"/>
    <w:rsid w:val="009C720A"/>
    <w:rsid w:val="009D234E"/>
    <w:rsid w:val="009D3233"/>
    <w:rsid w:val="009D54D5"/>
    <w:rsid w:val="009E1A17"/>
    <w:rsid w:val="009E2C0E"/>
    <w:rsid w:val="009E4998"/>
    <w:rsid w:val="009E68FD"/>
    <w:rsid w:val="009F22B2"/>
    <w:rsid w:val="009F236C"/>
    <w:rsid w:val="009F49F9"/>
    <w:rsid w:val="009F5369"/>
    <w:rsid w:val="009F5837"/>
    <w:rsid w:val="00A02ACD"/>
    <w:rsid w:val="00A035C2"/>
    <w:rsid w:val="00A225DD"/>
    <w:rsid w:val="00A2271B"/>
    <w:rsid w:val="00A24BBE"/>
    <w:rsid w:val="00A27723"/>
    <w:rsid w:val="00A34D27"/>
    <w:rsid w:val="00A34FE8"/>
    <w:rsid w:val="00A37A69"/>
    <w:rsid w:val="00A4538B"/>
    <w:rsid w:val="00A46291"/>
    <w:rsid w:val="00A462E8"/>
    <w:rsid w:val="00A4728E"/>
    <w:rsid w:val="00A47779"/>
    <w:rsid w:val="00A4787B"/>
    <w:rsid w:val="00A52ACC"/>
    <w:rsid w:val="00A53D13"/>
    <w:rsid w:val="00A570D5"/>
    <w:rsid w:val="00A57274"/>
    <w:rsid w:val="00A57AC6"/>
    <w:rsid w:val="00A60B70"/>
    <w:rsid w:val="00A62E31"/>
    <w:rsid w:val="00A656F5"/>
    <w:rsid w:val="00A65CEB"/>
    <w:rsid w:val="00A70FAE"/>
    <w:rsid w:val="00A723ED"/>
    <w:rsid w:val="00A73D53"/>
    <w:rsid w:val="00A73EC9"/>
    <w:rsid w:val="00A759AC"/>
    <w:rsid w:val="00A75AAB"/>
    <w:rsid w:val="00A76551"/>
    <w:rsid w:val="00A80AF1"/>
    <w:rsid w:val="00A82825"/>
    <w:rsid w:val="00A849DA"/>
    <w:rsid w:val="00A851B4"/>
    <w:rsid w:val="00A862DB"/>
    <w:rsid w:val="00A876D7"/>
    <w:rsid w:val="00A87A3D"/>
    <w:rsid w:val="00A91651"/>
    <w:rsid w:val="00A91E0A"/>
    <w:rsid w:val="00A950FE"/>
    <w:rsid w:val="00A953FC"/>
    <w:rsid w:val="00A9719C"/>
    <w:rsid w:val="00AA0250"/>
    <w:rsid w:val="00AA3072"/>
    <w:rsid w:val="00AA52B1"/>
    <w:rsid w:val="00AA6225"/>
    <w:rsid w:val="00AB0AEC"/>
    <w:rsid w:val="00AB25C7"/>
    <w:rsid w:val="00AB2B6E"/>
    <w:rsid w:val="00AB5481"/>
    <w:rsid w:val="00AB63A9"/>
    <w:rsid w:val="00AC074F"/>
    <w:rsid w:val="00AC1E02"/>
    <w:rsid w:val="00AC3933"/>
    <w:rsid w:val="00AC3D74"/>
    <w:rsid w:val="00AC5797"/>
    <w:rsid w:val="00AD1D88"/>
    <w:rsid w:val="00AD2017"/>
    <w:rsid w:val="00AD395F"/>
    <w:rsid w:val="00AD61ED"/>
    <w:rsid w:val="00AD679E"/>
    <w:rsid w:val="00AE22C7"/>
    <w:rsid w:val="00AF095E"/>
    <w:rsid w:val="00AF57CB"/>
    <w:rsid w:val="00AF6D37"/>
    <w:rsid w:val="00AF6E42"/>
    <w:rsid w:val="00B008A6"/>
    <w:rsid w:val="00B00E06"/>
    <w:rsid w:val="00B01883"/>
    <w:rsid w:val="00B11B47"/>
    <w:rsid w:val="00B12157"/>
    <w:rsid w:val="00B15D40"/>
    <w:rsid w:val="00B239A2"/>
    <w:rsid w:val="00B241AC"/>
    <w:rsid w:val="00B24735"/>
    <w:rsid w:val="00B25341"/>
    <w:rsid w:val="00B27708"/>
    <w:rsid w:val="00B3009A"/>
    <w:rsid w:val="00B329A1"/>
    <w:rsid w:val="00B32D4A"/>
    <w:rsid w:val="00B34EB6"/>
    <w:rsid w:val="00B37625"/>
    <w:rsid w:val="00B42A9B"/>
    <w:rsid w:val="00B4453E"/>
    <w:rsid w:val="00B44BD2"/>
    <w:rsid w:val="00B45996"/>
    <w:rsid w:val="00B45CEC"/>
    <w:rsid w:val="00B518CA"/>
    <w:rsid w:val="00B565CD"/>
    <w:rsid w:val="00B607C6"/>
    <w:rsid w:val="00B610DB"/>
    <w:rsid w:val="00B615BF"/>
    <w:rsid w:val="00B63942"/>
    <w:rsid w:val="00B65127"/>
    <w:rsid w:val="00B772D7"/>
    <w:rsid w:val="00B779DD"/>
    <w:rsid w:val="00B86D7E"/>
    <w:rsid w:val="00B9178A"/>
    <w:rsid w:val="00B929FB"/>
    <w:rsid w:val="00B9596A"/>
    <w:rsid w:val="00B9695B"/>
    <w:rsid w:val="00BA624F"/>
    <w:rsid w:val="00BA63EB"/>
    <w:rsid w:val="00BB157D"/>
    <w:rsid w:val="00BB25C5"/>
    <w:rsid w:val="00BB401E"/>
    <w:rsid w:val="00BB571E"/>
    <w:rsid w:val="00BB6BFB"/>
    <w:rsid w:val="00BC1897"/>
    <w:rsid w:val="00BC39AC"/>
    <w:rsid w:val="00BC6C23"/>
    <w:rsid w:val="00BD10FB"/>
    <w:rsid w:val="00BD14C8"/>
    <w:rsid w:val="00BD1CC6"/>
    <w:rsid w:val="00BD3BBD"/>
    <w:rsid w:val="00BD4B37"/>
    <w:rsid w:val="00BD4E14"/>
    <w:rsid w:val="00BD5B51"/>
    <w:rsid w:val="00BD67E4"/>
    <w:rsid w:val="00BD7164"/>
    <w:rsid w:val="00BD7EAD"/>
    <w:rsid w:val="00BE043F"/>
    <w:rsid w:val="00BE10CB"/>
    <w:rsid w:val="00BE3290"/>
    <w:rsid w:val="00BE44AA"/>
    <w:rsid w:val="00BE6F97"/>
    <w:rsid w:val="00BF12CC"/>
    <w:rsid w:val="00BF3704"/>
    <w:rsid w:val="00BF3911"/>
    <w:rsid w:val="00BF7388"/>
    <w:rsid w:val="00C003E1"/>
    <w:rsid w:val="00C01C76"/>
    <w:rsid w:val="00C07541"/>
    <w:rsid w:val="00C126EE"/>
    <w:rsid w:val="00C13B63"/>
    <w:rsid w:val="00C169B6"/>
    <w:rsid w:val="00C16D7F"/>
    <w:rsid w:val="00C16F51"/>
    <w:rsid w:val="00C21D65"/>
    <w:rsid w:val="00C24603"/>
    <w:rsid w:val="00C2692D"/>
    <w:rsid w:val="00C30D0B"/>
    <w:rsid w:val="00C340C1"/>
    <w:rsid w:val="00C344C5"/>
    <w:rsid w:val="00C35A53"/>
    <w:rsid w:val="00C402DE"/>
    <w:rsid w:val="00C4484D"/>
    <w:rsid w:val="00C47A9F"/>
    <w:rsid w:val="00C5090F"/>
    <w:rsid w:val="00C61B78"/>
    <w:rsid w:val="00C62B97"/>
    <w:rsid w:val="00C657B5"/>
    <w:rsid w:val="00C65FCD"/>
    <w:rsid w:val="00C67DEF"/>
    <w:rsid w:val="00C731BE"/>
    <w:rsid w:val="00C87E49"/>
    <w:rsid w:val="00C91416"/>
    <w:rsid w:val="00C93B10"/>
    <w:rsid w:val="00CA1E5B"/>
    <w:rsid w:val="00CA68B2"/>
    <w:rsid w:val="00CB33DE"/>
    <w:rsid w:val="00CB4BD3"/>
    <w:rsid w:val="00CC026B"/>
    <w:rsid w:val="00CC74D9"/>
    <w:rsid w:val="00CD3E43"/>
    <w:rsid w:val="00CD60A7"/>
    <w:rsid w:val="00CD75E7"/>
    <w:rsid w:val="00CD7A76"/>
    <w:rsid w:val="00CE0734"/>
    <w:rsid w:val="00CE1B1B"/>
    <w:rsid w:val="00CE30FD"/>
    <w:rsid w:val="00CE3748"/>
    <w:rsid w:val="00CE4C97"/>
    <w:rsid w:val="00CE79A9"/>
    <w:rsid w:val="00D02E5A"/>
    <w:rsid w:val="00D03293"/>
    <w:rsid w:val="00D04A8F"/>
    <w:rsid w:val="00D06F42"/>
    <w:rsid w:val="00D07E5F"/>
    <w:rsid w:val="00D11B2B"/>
    <w:rsid w:val="00D14B36"/>
    <w:rsid w:val="00D33539"/>
    <w:rsid w:val="00D3587C"/>
    <w:rsid w:val="00D404A5"/>
    <w:rsid w:val="00D420BB"/>
    <w:rsid w:val="00D427D9"/>
    <w:rsid w:val="00D4396F"/>
    <w:rsid w:val="00D43EC3"/>
    <w:rsid w:val="00D441CB"/>
    <w:rsid w:val="00D47A41"/>
    <w:rsid w:val="00D53C1A"/>
    <w:rsid w:val="00D55170"/>
    <w:rsid w:val="00D65504"/>
    <w:rsid w:val="00D6563B"/>
    <w:rsid w:val="00D66BA5"/>
    <w:rsid w:val="00D725E6"/>
    <w:rsid w:val="00D762E8"/>
    <w:rsid w:val="00D77DF1"/>
    <w:rsid w:val="00D81B2C"/>
    <w:rsid w:val="00D8392F"/>
    <w:rsid w:val="00D839D2"/>
    <w:rsid w:val="00D85DE9"/>
    <w:rsid w:val="00D9003B"/>
    <w:rsid w:val="00D90893"/>
    <w:rsid w:val="00D94B56"/>
    <w:rsid w:val="00DA1A84"/>
    <w:rsid w:val="00DA4B83"/>
    <w:rsid w:val="00DA51DE"/>
    <w:rsid w:val="00DA52DA"/>
    <w:rsid w:val="00DA5686"/>
    <w:rsid w:val="00DA5F4E"/>
    <w:rsid w:val="00DB143D"/>
    <w:rsid w:val="00DB40BA"/>
    <w:rsid w:val="00DB6C6E"/>
    <w:rsid w:val="00DB6C8B"/>
    <w:rsid w:val="00DC1632"/>
    <w:rsid w:val="00DC34FD"/>
    <w:rsid w:val="00DC7295"/>
    <w:rsid w:val="00DD0166"/>
    <w:rsid w:val="00DD24BA"/>
    <w:rsid w:val="00DD77F3"/>
    <w:rsid w:val="00DD7F5C"/>
    <w:rsid w:val="00DE24E8"/>
    <w:rsid w:val="00DE75C0"/>
    <w:rsid w:val="00DF1E95"/>
    <w:rsid w:val="00DF39F0"/>
    <w:rsid w:val="00DF4B34"/>
    <w:rsid w:val="00DF59FD"/>
    <w:rsid w:val="00DF757B"/>
    <w:rsid w:val="00DF7DF7"/>
    <w:rsid w:val="00E001C7"/>
    <w:rsid w:val="00E0063B"/>
    <w:rsid w:val="00E07191"/>
    <w:rsid w:val="00E11DC2"/>
    <w:rsid w:val="00E13A1C"/>
    <w:rsid w:val="00E16BE5"/>
    <w:rsid w:val="00E2268E"/>
    <w:rsid w:val="00E23105"/>
    <w:rsid w:val="00E26459"/>
    <w:rsid w:val="00E268B4"/>
    <w:rsid w:val="00E30F35"/>
    <w:rsid w:val="00E34E87"/>
    <w:rsid w:val="00E404D5"/>
    <w:rsid w:val="00E467A0"/>
    <w:rsid w:val="00E554AA"/>
    <w:rsid w:val="00E55800"/>
    <w:rsid w:val="00E5748C"/>
    <w:rsid w:val="00E61869"/>
    <w:rsid w:val="00E61AA1"/>
    <w:rsid w:val="00E674E6"/>
    <w:rsid w:val="00E72325"/>
    <w:rsid w:val="00E7533A"/>
    <w:rsid w:val="00E82876"/>
    <w:rsid w:val="00E834CF"/>
    <w:rsid w:val="00E83502"/>
    <w:rsid w:val="00E874AA"/>
    <w:rsid w:val="00E905BF"/>
    <w:rsid w:val="00E933F2"/>
    <w:rsid w:val="00EA2623"/>
    <w:rsid w:val="00EA4CEF"/>
    <w:rsid w:val="00EA5B7D"/>
    <w:rsid w:val="00EA5FB6"/>
    <w:rsid w:val="00EA7CEC"/>
    <w:rsid w:val="00EB14F2"/>
    <w:rsid w:val="00EB23ED"/>
    <w:rsid w:val="00EB61CC"/>
    <w:rsid w:val="00EB76A0"/>
    <w:rsid w:val="00EC12DE"/>
    <w:rsid w:val="00EC160D"/>
    <w:rsid w:val="00EC49FE"/>
    <w:rsid w:val="00ED04E1"/>
    <w:rsid w:val="00ED0C2B"/>
    <w:rsid w:val="00ED4B44"/>
    <w:rsid w:val="00ED78FB"/>
    <w:rsid w:val="00EE0FBE"/>
    <w:rsid w:val="00EE1884"/>
    <w:rsid w:val="00EE70B9"/>
    <w:rsid w:val="00EE70F3"/>
    <w:rsid w:val="00EE7A35"/>
    <w:rsid w:val="00EF6F4F"/>
    <w:rsid w:val="00F00058"/>
    <w:rsid w:val="00F0202F"/>
    <w:rsid w:val="00F0581A"/>
    <w:rsid w:val="00F1044B"/>
    <w:rsid w:val="00F11E43"/>
    <w:rsid w:val="00F141BA"/>
    <w:rsid w:val="00F145B4"/>
    <w:rsid w:val="00F2180E"/>
    <w:rsid w:val="00F23CFA"/>
    <w:rsid w:val="00F25022"/>
    <w:rsid w:val="00F2587D"/>
    <w:rsid w:val="00F275B5"/>
    <w:rsid w:val="00F352E2"/>
    <w:rsid w:val="00F356F3"/>
    <w:rsid w:val="00F374B7"/>
    <w:rsid w:val="00F41150"/>
    <w:rsid w:val="00F52DFF"/>
    <w:rsid w:val="00F53A06"/>
    <w:rsid w:val="00F54047"/>
    <w:rsid w:val="00F57EDC"/>
    <w:rsid w:val="00F600E7"/>
    <w:rsid w:val="00F606D8"/>
    <w:rsid w:val="00F60B86"/>
    <w:rsid w:val="00F6130E"/>
    <w:rsid w:val="00F662E0"/>
    <w:rsid w:val="00F706DC"/>
    <w:rsid w:val="00F74B26"/>
    <w:rsid w:val="00F81484"/>
    <w:rsid w:val="00F8174A"/>
    <w:rsid w:val="00F81DD8"/>
    <w:rsid w:val="00F84E38"/>
    <w:rsid w:val="00F85BC5"/>
    <w:rsid w:val="00F8713D"/>
    <w:rsid w:val="00F87E2D"/>
    <w:rsid w:val="00F9067C"/>
    <w:rsid w:val="00F914EA"/>
    <w:rsid w:val="00FA119C"/>
    <w:rsid w:val="00FA143C"/>
    <w:rsid w:val="00FA451D"/>
    <w:rsid w:val="00FB4FBF"/>
    <w:rsid w:val="00FB62EE"/>
    <w:rsid w:val="00FB7B82"/>
    <w:rsid w:val="00FC40F0"/>
    <w:rsid w:val="00FC5F77"/>
    <w:rsid w:val="00FC67F3"/>
    <w:rsid w:val="00FC7F72"/>
    <w:rsid w:val="00FD0811"/>
    <w:rsid w:val="00FD21C8"/>
    <w:rsid w:val="00FD42EF"/>
    <w:rsid w:val="00FD57EB"/>
    <w:rsid w:val="00FD742E"/>
    <w:rsid w:val="00FE0797"/>
    <w:rsid w:val="00FE245A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C28623-742A-4D6F-BF9D-D1128437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913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8</cp:revision>
  <cp:lastPrinted>2025-05-12T13:14:00Z</cp:lastPrinted>
  <dcterms:created xsi:type="dcterms:W3CDTF">2025-10-17T17:13:00Z</dcterms:created>
  <dcterms:modified xsi:type="dcterms:W3CDTF">2025-10-17T17:17:00Z</dcterms:modified>
</cp:coreProperties>
</file>